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5883264" from="72pt,72.749985pt" to="522pt,72.749985pt" stroked="true" strokeweight="1pt" strokecolor="#e73d96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487433728">
            <wp:simplePos x="0" y="0"/>
            <wp:positionH relativeFrom="page">
              <wp:posOffset>0</wp:posOffset>
            </wp:positionH>
            <wp:positionV relativeFrom="page">
              <wp:posOffset>9948544</wp:posOffset>
            </wp:positionV>
            <wp:extent cx="7560564" cy="64464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644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34240">
            <wp:simplePos x="0" y="0"/>
            <wp:positionH relativeFrom="page">
              <wp:posOffset>4683761</wp:posOffset>
            </wp:positionH>
            <wp:positionV relativeFrom="page">
              <wp:posOffset>247649</wp:posOffset>
            </wp:positionV>
            <wp:extent cx="1949202" cy="47180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202" cy="471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72pt;margin-top:167.599976pt;width:451.3pt;height:1pt;mso-position-horizontal-relative:page;mso-position-vertical-relative:page;z-index:-15881728" id="docshape1" filled="true" fillcolor="#e73d96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435264">
            <wp:simplePos x="0" y="0"/>
            <wp:positionH relativeFrom="page">
              <wp:posOffset>914399</wp:posOffset>
            </wp:positionH>
            <wp:positionV relativeFrom="page">
              <wp:posOffset>5361938</wp:posOffset>
            </wp:positionV>
            <wp:extent cx="101599" cy="101599"/>
            <wp:effectExtent l="0" t="0" r="0" b="0"/>
            <wp:wrapNone/>
            <wp:docPr id="5" name="image3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35776">
            <wp:simplePos x="0" y="0"/>
            <wp:positionH relativeFrom="page">
              <wp:posOffset>914399</wp:posOffset>
            </wp:positionH>
            <wp:positionV relativeFrom="page">
              <wp:posOffset>6860537</wp:posOffset>
            </wp:positionV>
            <wp:extent cx="101599" cy="100964"/>
            <wp:effectExtent l="0" t="0" r="0" b="0"/>
            <wp:wrapNone/>
            <wp:docPr id="7" name="image3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9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36288">
            <wp:simplePos x="0" y="0"/>
            <wp:positionH relativeFrom="page">
              <wp:posOffset>914400</wp:posOffset>
            </wp:positionH>
            <wp:positionV relativeFrom="page">
              <wp:posOffset>7444740</wp:posOffset>
            </wp:positionV>
            <wp:extent cx="101599" cy="101587"/>
            <wp:effectExtent l="0" t="0" r="0" b="0"/>
            <wp:wrapNone/>
            <wp:docPr id="9" name="image3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9" cy="101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36800">
            <wp:simplePos x="0" y="0"/>
            <wp:positionH relativeFrom="page">
              <wp:posOffset>914399</wp:posOffset>
            </wp:positionH>
            <wp:positionV relativeFrom="page">
              <wp:posOffset>8028937</wp:posOffset>
            </wp:positionV>
            <wp:extent cx="101599" cy="101600"/>
            <wp:effectExtent l="0" t="0" r="0" b="0"/>
            <wp:wrapNone/>
            <wp:docPr id="11" name="image3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9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72pt;margin-top:730.139954pt;width:144pt;height:.54pt;mso-position-horizontal-relative:page;mso-position-vertical-relative:page;z-index:-15879168" id="docshape2" filled="true" fillcolor="#004f6b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pt;margin-top:106.078979pt;width:407.5pt;height:41.25pt;mso-position-horizontal-relative:page;mso-position-vertical-relative:page;z-index:-15878656" type="#_x0000_t202" id="docshape3" filled="false" stroked="false">
            <v:textbox inset="0,0,0,0">
              <w:txbxContent>
                <w:p>
                  <w:pPr>
                    <w:spacing w:line="825" w:lineRule="exact" w:before="0"/>
                    <w:ind w:left="20" w:right="0" w:firstLine="0"/>
                    <w:jc w:val="left"/>
                    <w:rPr>
                      <w:sz w:val="56"/>
                    </w:rPr>
                  </w:pPr>
                  <w:r>
                    <w:rPr>
                      <w:color w:val="004F6B"/>
                      <w:spacing w:val="-8"/>
                      <w:sz w:val="56"/>
                    </w:rPr>
                    <w:t>Insight</w:t>
                  </w:r>
                  <w:r>
                    <w:rPr>
                      <w:color w:val="004F6B"/>
                      <w:spacing w:val="-29"/>
                      <w:sz w:val="56"/>
                    </w:rPr>
                    <w:t> </w:t>
                  </w:r>
                  <w:r>
                    <w:rPr>
                      <w:color w:val="004F6B"/>
                      <w:spacing w:val="-8"/>
                      <w:sz w:val="56"/>
                    </w:rPr>
                    <w:t>Bulletin</w:t>
                  </w:r>
                  <w:r>
                    <w:rPr>
                      <w:color w:val="004F6B"/>
                      <w:spacing w:val="-24"/>
                      <w:sz w:val="56"/>
                    </w:rPr>
                    <w:t> </w:t>
                  </w:r>
                  <w:r>
                    <w:rPr>
                      <w:color w:val="004F6B"/>
                      <w:spacing w:val="-8"/>
                      <w:sz w:val="56"/>
                    </w:rPr>
                    <w:t>-</w:t>
                  </w:r>
                  <w:r>
                    <w:rPr>
                      <w:color w:val="004F6B"/>
                      <w:spacing w:val="-25"/>
                      <w:sz w:val="56"/>
                    </w:rPr>
                    <w:t> </w:t>
                  </w:r>
                  <w:r>
                    <w:rPr>
                      <w:color w:val="004F6B"/>
                      <w:spacing w:val="-8"/>
                      <w:sz w:val="56"/>
                    </w:rPr>
                    <w:t>January</w:t>
                  </w:r>
                  <w:r>
                    <w:rPr>
                      <w:color w:val="004F6B"/>
                      <w:spacing w:val="-26"/>
                      <w:sz w:val="56"/>
                    </w:rPr>
                    <w:t> </w:t>
                  </w:r>
                  <w:r>
                    <w:rPr>
                      <w:color w:val="004F6B"/>
                      <w:spacing w:val="-8"/>
                      <w:sz w:val="56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91.038986pt;width:432.75pt;height:113.15pt;mso-position-horizontal-relative:page;mso-position-vertical-relative:page;z-index:-15878144" type="#_x0000_t202" id="docshape4" filled="false" stroked="false">
            <v:textbox inset="0,0,0,0">
              <w:txbxContent>
                <w:p>
                  <w:pPr>
                    <w:spacing w:line="557" w:lineRule="exact" w:before="0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bookmarkStart w:name="About Healthwatch Surrey" w:id="1"/>
                  <w:bookmarkEnd w:id="1"/>
                  <w:r>
                    <w:rPr/>
                  </w:r>
                  <w:r>
                    <w:rPr>
                      <w:b/>
                      <w:color w:val="004F6B"/>
                      <w:sz w:val="32"/>
                    </w:rPr>
                    <w:t>About</w:t>
                  </w:r>
                  <w:r>
                    <w:rPr>
                      <w:b/>
                      <w:color w:val="004F6B"/>
                      <w:spacing w:val="-9"/>
                      <w:sz w:val="32"/>
                    </w:rPr>
                    <w:t> </w:t>
                  </w:r>
                  <w:r>
                    <w:rPr>
                      <w:b/>
                      <w:color w:val="004F6B"/>
                      <w:sz w:val="32"/>
                    </w:rPr>
                    <w:t>Healthwatch</w:t>
                  </w:r>
                  <w:r>
                    <w:rPr>
                      <w:b/>
                      <w:color w:val="004F6B"/>
                      <w:spacing w:val="-6"/>
                      <w:sz w:val="32"/>
                    </w:rPr>
                    <w:t> </w:t>
                  </w:r>
                  <w:r>
                    <w:rPr>
                      <w:b/>
                      <w:color w:val="004F6B"/>
                      <w:spacing w:val="-2"/>
                      <w:sz w:val="32"/>
                    </w:rPr>
                    <w:t>Surrey</w:t>
                  </w:r>
                </w:p>
                <w:p>
                  <w:pPr>
                    <w:spacing w:line="244" w:lineRule="auto" w:before="1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4F6B"/>
                      <w:sz w:val="22"/>
                    </w:rPr>
                    <w:t>One of the statutory duties of Healthwatch Surrey is to share residents’ experiences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of</w:t>
                  </w:r>
                  <w:r>
                    <w:rPr>
                      <w:color w:val="004F6B"/>
                      <w:spacing w:val="-5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health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and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social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care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with</w:t>
                  </w:r>
                  <w:r>
                    <w:rPr>
                      <w:color w:val="004F6B"/>
                      <w:spacing w:val="-5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the</w:t>
                  </w:r>
                  <w:r>
                    <w:rPr>
                      <w:color w:val="004F6B"/>
                      <w:spacing w:val="-5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people</w:t>
                  </w:r>
                  <w:r>
                    <w:rPr>
                      <w:color w:val="004F6B"/>
                      <w:spacing w:val="-5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and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organisations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who make decisions about those services.</w:t>
                  </w:r>
                </w:p>
                <w:p>
                  <w:pPr>
                    <w:spacing w:line="347" w:lineRule="exact" w:before="16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4F6B"/>
                      <w:sz w:val="22"/>
                    </w:rPr>
                    <w:t>This</w:t>
                  </w:r>
                  <w:r>
                    <w:rPr>
                      <w:color w:val="004F6B"/>
                      <w:spacing w:val="-9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bulletin</w:t>
                  </w:r>
                  <w:r>
                    <w:rPr>
                      <w:color w:val="004F6B"/>
                      <w:spacing w:val="-9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highlights</w:t>
                  </w:r>
                  <w:r>
                    <w:rPr>
                      <w:color w:val="004F6B"/>
                      <w:spacing w:val="-8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some</w:t>
                  </w:r>
                  <w:r>
                    <w:rPr>
                      <w:color w:val="004F6B"/>
                      <w:spacing w:val="-10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of</w:t>
                  </w:r>
                  <w:r>
                    <w:rPr>
                      <w:color w:val="004F6B"/>
                      <w:spacing w:val="-9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the</w:t>
                  </w:r>
                  <w:r>
                    <w:rPr>
                      <w:color w:val="004F6B"/>
                      <w:spacing w:val="-9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themes</w:t>
                  </w:r>
                  <w:r>
                    <w:rPr>
                      <w:color w:val="004F6B"/>
                      <w:spacing w:val="-8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we’ve</w:t>
                  </w:r>
                  <w:r>
                    <w:rPr>
                      <w:color w:val="004F6B"/>
                      <w:spacing w:val="-9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been</w:t>
                  </w:r>
                  <w:r>
                    <w:rPr>
                      <w:color w:val="004F6B"/>
                      <w:spacing w:val="-9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hearing</w:t>
                  </w:r>
                  <w:r>
                    <w:rPr>
                      <w:color w:val="004F6B"/>
                      <w:spacing w:val="-8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about</w:t>
                  </w:r>
                  <w:r>
                    <w:rPr>
                      <w:color w:val="004F6B"/>
                      <w:spacing w:val="-8"/>
                      <w:sz w:val="22"/>
                    </w:rPr>
                    <w:t> </w:t>
                  </w:r>
                  <w:r>
                    <w:rPr>
                      <w:color w:val="004F6B"/>
                      <w:spacing w:val="-2"/>
                      <w:sz w:val="22"/>
                    </w:rPr>
                    <w:t>recently.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23.038971pt;width:451.25pt;height:201.85pt;mso-position-horizontal-relative:page;mso-position-vertical-relative:page;z-index:-15877632" type="#_x0000_t202" id="docshape5" filled="false" stroked="false">
            <v:textbox inset="0,0,0,0">
              <w:txbxContent>
                <w:p>
                  <w:pPr>
                    <w:spacing w:line="557" w:lineRule="exact" w:before="0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bookmarkStart w:name="Praise and Thanks" w:id="2"/>
                  <w:bookmarkEnd w:id="2"/>
                  <w:r>
                    <w:rPr/>
                  </w:r>
                  <w:r>
                    <w:rPr>
                      <w:b/>
                      <w:color w:val="004F6B"/>
                      <w:sz w:val="32"/>
                    </w:rPr>
                    <w:t>Praise</w:t>
                  </w:r>
                  <w:r>
                    <w:rPr>
                      <w:b/>
                      <w:color w:val="004F6B"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color w:val="004F6B"/>
                      <w:sz w:val="32"/>
                    </w:rPr>
                    <w:t>and</w:t>
                  </w:r>
                  <w:r>
                    <w:rPr>
                      <w:b/>
                      <w:color w:val="004F6B"/>
                      <w:spacing w:val="-2"/>
                      <w:sz w:val="32"/>
                    </w:rPr>
                    <w:t> Thanks</w:t>
                  </w:r>
                </w:p>
                <w:p>
                  <w:pPr>
                    <w:spacing w:line="244" w:lineRule="auto" w:before="1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4F6B"/>
                      <w:sz w:val="22"/>
                    </w:rPr>
                    <w:t>We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frequently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hear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from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people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praising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the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care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they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have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received.</w:t>
                  </w:r>
                  <w:r>
                    <w:rPr>
                      <w:color w:val="004F6B"/>
                      <w:spacing w:val="40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As</w:t>
                  </w:r>
                  <w:r>
                    <w:rPr>
                      <w:color w:val="004F6B"/>
                      <w:spacing w:val="-2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well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as thanks for good outcomes, people are grateful for caring staff, safe practices, professionalism and efficiency:</w:t>
                  </w:r>
                </w:p>
                <w:p>
                  <w:pPr>
                    <w:pStyle w:val="BodyText"/>
                    <w:spacing w:line="232" w:lineRule="auto" w:before="155"/>
                    <w:ind w:left="378" w:firstLine="1"/>
                  </w:pPr>
                  <w:r>
                    <w:rPr>
                      <w:color w:val="004F6B"/>
                    </w:rPr>
                    <w:t>“John</w:t>
                  </w:r>
                  <w:hyperlink w:history="true" w:anchor="_bookmark0">
                    <w:r>
                      <w:rPr>
                        <w:color w:val="004F6B"/>
                      </w:rPr>
                      <w:t>1</w:t>
                    </w:r>
                  </w:hyperlink>
                  <w:r>
                    <w:rPr>
                      <w:color w:val="004F6B"/>
                      <w:spacing w:val="-15"/>
                    </w:rPr>
                    <w:t> </w:t>
                  </w:r>
                  <w:r>
                    <w:rPr>
                      <w:color w:val="004F6B"/>
                    </w:rPr>
                    <w:t>had</w:t>
                  </w:r>
                  <w:r>
                    <w:rPr>
                      <w:color w:val="004F6B"/>
                      <w:spacing w:val="-14"/>
                    </w:rPr>
                    <w:t> </w:t>
                  </w:r>
                  <w:r>
                    <w:rPr>
                      <w:color w:val="004F6B"/>
                    </w:rPr>
                    <w:t>spoken</w:t>
                  </w:r>
                  <w:r>
                    <w:rPr>
                      <w:color w:val="004F6B"/>
                      <w:spacing w:val="-14"/>
                    </w:rPr>
                    <w:t> </w:t>
                  </w:r>
                  <w:r>
                    <w:rPr>
                      <w:color w:val="004F6B"/>
                    </w:rPr>
                    <w:t>to</w:t>
                  </w:r>
                  <w:r>
                    <w:rPr>
                      <w:color w:val="004F6B"/>
                      <w:spacing w:val="-14"/>
                    </w:rPr>
                    <w:t> </w:t>
                  </w:r>
                  <w:r>
                    <w:rPr>
                      <w:color w:val="004F6B"/>
                    </w:rPr>
                    <w:t>the</w:t>
                  </w:r>
                  <w:r>
                    <w:rPr>
                      <w:color w:val="004F6B"/>
                      <w:spacing w:val="-14"/>
                    </w:rPr>
                    <w:t> </w:t>
                  </w:r>
                  <w:r>
                    <w:rPr>
                      <w:color w:val="004F6B"/>
                    </w:rPr>
                    <w:t>new</w:t>
                  </w:r>
                  <w:r>
                    <w:rPr>
                      <w:color w:val="004F6B"/>
                      <w:spacing w:val="-14"/>
                    </w:rPr>
                    <w:t> </w:t>
                  </w:r>
                  <w:r>
                    <w:rPr>
                      <w:color w:val="004F6B"/>
                    </w:rPr>
                    <w:t>doctor</w:t>
                  </w:r>
                  <w:r>
                    <w:rPr>
                      <w:color w:val="004F6B"/>
                      <w:spacing w:val="-14"/>
                    </w:rPr>
                    <w:t> </w:t>
                  </w:r>
                  <w:r>
                    <w:rPr>
                      <w:color w:val="004F6B"/>
                    </w:rPr>
                    <w:t>and</w:t>
                  </w:r>
                  <w:r>
                    <w:rPr>
                      <w:color w:val="004F6B"/>
                      <w:spacing w:val="-14"/>
                    </w:rPr>
                    <w:t> </w:t>
                  </w:r>
                  <w:r>
                    <w:rPr>
                      <w:color w:val="004F6B"/>
                    </w:rPr>
                    <w:t>has</w:t>
                  </w:r>
                  <w:r>
                    <w:rPr>
                      <w:color w:val="004F6B"/>
                      <w:spacing w:val="-14"/>
                    </w:rPr>
                    <w:t> </w:t>
                  </w:r>
                  <w:r>
                    <w:rPr>
                      <w:color w:val="004F6B"/>
                    </w:rPr>
                    <w:t>updated</w:t>
                  </w:r>
                  <w:r>
                    <w:rPr>
                      <w:color w:val="004F6B"/>
                      <w:spacing w:val="-14"/>
                    </w:rPr>
                    <w:t> </w:t>
                  </w:r>
                  <w:r>
                    <w:rPr>
                      <w:color w:val="004F6B"/>
                    </w:rPr>
                    <w:t>her</w:t>
                  </w:r>
                  <w:r>
                    <w:rPr>
                      <w:color w:val="004F6B"/>
                      <w:spacing w:val="-14"/>
                    </w:rPr>
                    <w:t> </w:t>
                  </w:r>
                  <w:r>
                    <w:rPr>
                      <w:color w:val="004F6B"/>
                    </w:rPr>
                    <w:t>with</w:t>
                  </w:r>
                  <w:r>
                    <w:rPr>
                      <w:color w:val="004F6B"/>
                      <w:spacing w:val="-14"/>
                    </w:rPr>
                    <w:t> </w:t>
                  </w:r>
                  <w:r>
                    <w:rPr>
                      <w:color w:val="004F6B"/>
                    </w:rPr>
                    <w:t>a</w:t>
                  </w:r>
                  <w:r>
                    <w:rPr>
                      <w:color w:val="004F6B"/>
                      <w:spacing w:val="-14"/>
                    </w:rPr>
                    <w:t> </w:t>
                  </w:r>
                  <w:r>
                    <w:rPr>
                      <w:color w:val="004F6B"/>
                    </w:rPr>
                    <w:t>list</w:t>
                  </w:r>
                  <w:r>
                    <w:rPr>
                      <w:color w:val="004F6B"/>
                      <w:spacing w:val="-14"/>
                    </w:rPr>
                    <w:t> </w:t>
                  </w:r>
                  <w:r>
                    <w:rPr>
                      <w:color w:val="004F6B"/>
                    </w:rPr>
                    <w:t>of</w:t>
                  </w:r>
                  <w:r>
                    <w:rPr>
                      <w:color w:val="004F6B"/>
                      <w:spacing w:val="-14"/>
                    </w:rPr>
                    <w:t> </w:t>
                  </w:r>
                  <w:r>
                    <w:rPr>
                      <w:color w:val="004F6B"/>
                    </w:rPr>
                    <w:t>his </w:t>
                  </w:r>
                  <w:r>
                    <w:rPr>
                      <w:color w:val="004F6B"/>
                      <w:spacing w:val="-6"/>
                    </w:rPr>
                    <w:t>medications …. He said that the Dr was already aware of some of the issues and aware </w:t>
                  </w:r>
                  <w:r>
                    <w:rPr>
                      <w:color w:val="004F6B"/>
                      <w:spacing w:val="-4"/>
                    </w:rPr>
                    <w:t>that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John</w:t>
                  </w:r>
                  <w:r>
                    <w:rPr>
                      <w:color w:val="004F6B"/>
                      <w:spacing w:val="-7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had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not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had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a</w:t>
                  </w:r>
                  <w:r>
                    <w:rPr>
                      <w:color w:val="004F6B"/>
                      <w:spacing w:val="-7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review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for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years,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so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booked</w:t>
                  </w:r>
                  <w:r>
                    <w:rPr>
                      <w:color w:val="004F6B"/>
                      <w:spacing w:val="-7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blood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tests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and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a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diabetic</w:t>
                  </w:r>
                  <w:r>
                    <w:rPr>
                      <w:color w:val="004F6B"/>
                      <w:spacing w:val="-8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review </w:t>
                  </w:r>
                  <w:r>
                    <w:rPr>
                      <w:color w:val="004F6B"/>
                      <w:spacing w:val="-2"/>
                    </w:rPr>
                    <w:t>next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week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as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well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as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future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prostate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gland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test.</w:t>
                  </w:r>
                  <w:r>
                    <w:rPr>
                      <w:color w:val="004F6B"/>
                      <w:spacing w:val="38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John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said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that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she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seemed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very </w:t>
                  </w:r>
                  <w:r>
                    <w:rPr>
                      <w:color w:val="004F6B"/>
                      <w:spacing w:val="-4"/>
                    </w:rPr>
                    <w:t>helpful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…They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answer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the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telephone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and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are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arranging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a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comprehensive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review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of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my </w:t>
                  </w:r>
                  <w:r>
                    <w:rPr>
                      <w:color w:val="004F6B"/>
                      <w:spacing w:val="-2"/>
                    </w:rPr>
                    <w:t>medication.”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3317pt;margin-top:536.069885pt;width:419.55pt;height:34.8pt;mso-position-horizontal-relative:page;mso-position-vertical-relative:page;z-index:-15877120" type="#_x0000_t202" id="docshape6" filled="false" stroked="false">
            <v:textbox inset="0,0,0,0">
              <w:txbxContent>
                <w:p>
                  <w:pPr>
                    <w:pStyle w:val="BodyText"/>
                    <w:spacing w:line="365" w:lineRule="exact" w:before="3"/>
                  </w:pPr>
                  <w:r>
                    <w:rPr>
                      <w:color w:val="004F6B"/>
                      <w:spacing w:val="-6"/>
                    </w:rPr>
                    <w:t>“She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said the</w:t>
                  </w:r>
                  <w:r>
                    <w:rPr>
                      <w:color w:val="004F6B"/>
                      <w:spacing w:val="-3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service</w:t>
                  </w:r>
                  <w:r>
                    <w:rPr>
                      <w:color w:val="004F6B"/>
                      <w:spacing w:val="-5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and</w:t>
                  </w:r>
                  <w:r>
                    <w:rPr>
                      <w:color w:val="004F6B"/>
                      <w:spacing w:val="-5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treatment</w:t>
                  </w:r>
                  <w:r>
                    <w:rPr>
                      <w:color w:val="004F6B"/>
                      <w:spacing w:val="-5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was excellent</w:t>
                  </w:r>
                  <w:r>
                    <w:rPr>
                      <w:color w:val="004F6B"/>
                      <w:spacing w:val="-5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with all the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appointments carried</w:t>
                  </w:r>
                </w:p>
                <w:p>
                  <w:pPr>
                    <w:pStyle w:val="BodyText"/>
                    <w:spacing w:line="327" w:lineRule="exact" w:before="0"/>
                  </w:pPr>
                  <w:r>
                    <w:rPr>
                      <w:color w:val="004F6B"/>
                      <w:spacing w:val="-4"/>
                    </w:rPr>
                    <w:t>out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as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arranged.”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82.089844pt;width:393.35pt;height:34.8pt;mso-position-horizontal-relative:page;mso-position-vertical-relative:page;z-index:-15876608" type="#_x0000_t202" id="docshape7" filled="false" stroked="false">
            <v:textbox inset="0,0,0,0">
              <w:txbxContent>
                <w:p>
                  <w:pPr>
                    <w:pStyle w:val="BodyText"/>
                    <w:spacing w:line="365" w:lineRule="exact" w:before="3"/>
                  </w:pPr>
                  <w:r>
                    <w:rPr>
                      <w:color w:val="004F6B"/>
                      <w:spacing w:val="-6"/>
                    </w:rPr>
                    <w:t>“The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investigation</w:t>
                  </w:r>
                  <w:r>
                    <w:rPr>
                      <w:color w:val="004F6B"/>
                      <w:spacing w:val="-5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was on</w:t>
                  </w:r>
                  <w:r>
                    <w:rPr>
                      <w:color w:val="004F6B"/>
                      <w:spacing w:val="-5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time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and</w:t>
                  </w:r>
                  <w:r>
                    <w:rPr>
                      <w:color w:val="004F6B"/>
                      <w:spacing w:val="-5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all</w:t>
                  </w:r>
                  <w:r>
                    <w:rPr>
                      <w:color w:val="004F6B"/>
                      <w:spacing w:val="-5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the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staff were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kind</w:t>
                  </w:r>
                  <w:r>
                    <w:rPr>
                      <w:color w:val="004F6B"/>
                      <w:spacing w:val="-5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and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considerate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and</w:t>
                  </w:r>
                </w:p>
                <w:p>
                  <w:pPr>
                    <w:pStyle w:val="BodyText"/>
                    <w:spacing w:line="327" w:lineRule="exact" w:before="0"/>
                  </w:pPr>
                  <w:r>
                    <w:rPr>
                      <w:color w:val="004F6B"/>
                      <w:spacing w:val="-6"/>
                    </w:rPr>
                    <w:t>explained</w:t>
                  </w:r>
                  <w:r>
                    <w:rPr>
                      <w:color w:val="004F6B"/>
                      <w:spacing w:val="-7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the</w:t>
                  </w:r>
                  <w:r>
                    <w:rPr>
                      <w:color w:val="004F6B"/>
                      <w:spacing w:val="-5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whole</w:t>
                  </w:r>
                  <w:r>
                    <w:rPr>
                      <w:color w:val="004F6B"/>
                      <w:spacing w:val="-5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procedure.“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3317pt;margin-top:628.109863pt;width:432.65pt;height:70.8pt;mso-position-horizontal-relative:page;mso-position-vertical-relative:page;z-index:-15876096" type="#_x0000_t202" id="docshape8" filled="false" stroked="false">
            <v:textbox inset="0,0,0,0">
              <w:txbxContent>
                <w:p>
                  <w:pPr>
                    <w:pStyle w:val="BodyText"/>
                    <w:spacing w:line="232" w:lineRule="auto" w:before="10"/>
                  </w:pPr>
                  <w:r>
                    <w:rPr>
                      <w:color w:val="004F6B"/>
                      <w:spacing w:val="-6"/>
                    </w:rPr>
                    <w:t>“Appointment came through within</w:t>
                  </w:r>
                  <w:r>
                    <w:rPr>
                      <w:color w:val="004F6B"/>
                      <w:spacing w:val="-7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a week for the second</w:t>
                  </w:r>
                  <w:r>
                    <w:rPr>
                      <w:color w:val="004F6B"/>
                      <w:spacing w:val="-7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week in December, but then </w:t>
                  </w:r>
                  <w:r>
                    <w:rPr>
                      <w:color w:val="004F6B"/>
                      <w:spacing w:val="-2"/>
                    </w:rPr>
                    <w:t>a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phone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call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saying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there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had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been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cancellation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and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could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see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her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before… </w:t>
                  </w:r>
                  <w:r>
                    <w:rPr>
                      <w:color w:val="004F6B"/>
                      <w:spacing w:val="-4"/>
                    </w:rPr>
                    <w:t>procedure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was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quick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and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pain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free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–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staff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very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professional...</w:t>
                  </w:r>
                  <w:r>
                    <w:rPr>
                      <w:color w:val="004F6B"/>
                      <w:spacing w:val="39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Whole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process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was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very</w:t>
                  </w:r>
                </w:p>
                <w:p>
                  <w:pPr>
                    <w:pStyle w:val="BodyText"/>
                    <w:spacing w:line="328" w:lineRule="exact" w:before="0"/>
                  </w:pPr>
                  <w:r>
                    <w:rPr>
                      <w:color w:val="004F6B"/>
                      <w:spacing w:val="-6"/>
                    </w:rPr>
                    <w:t>efficient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and</w:t>
                  </w:r>
                  <w:r>
                    <w:rPr>
                      <w:color w:val="004F6B"/>
                      <w:spacing w:val="-3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very</w:t>
                  </w:r>
                  <w:r>
                    <w:rPr>
                      <w:color w:val="004F6B"/>
                      <w:spacing w:val="-5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happy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with</w:t>
                  </w:r>
                  <w:r>
                    <w:rPr>
                      <w:color w:val="004F6B"/>
                      <w:spacing w:val="-5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the</w:t>
                  </w:r>
                  <w:r>
                    <w:rPr>
                      <w:color w:val="004F6B"/>
                      <w:spacing w:val="-3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service.”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48.919006pt;width:212pt;height:35.550pt;mso-position-horizontal-relative:page;mso-position-vertical-relative:page;z-index:-15875584" type="#_x0000_t202" id="docshape9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sz w:val="20"/>
                    </w:rPr>
                  </w:pPr>
                  <w:bookmarkStart w:name="_bookmark0" w:id="3"/>
                  <w:bookmarkEnd w:id="3"/>
                  <w:r>
                    <w:rPr/>
                  </w:r>
                  <w:r>
                    <w:rPr>
                      <w:color w:val="004F6B"/>
                      <w:position w:val="7"/>
                      <w:sz w:val="12"/>
                    </w:rPr>
                    <w:t>1</w:t>
                  </w:r>
                  <w:r>
                    <w:rPr>
                      <w:color w:val="004F6B"/>
                      <w:spacing w:val="19"/>
                      <w:position w:val="7"/>
                      <w:sz w:val="12"/>
                    </w:rPr>
                    <w:t> </w:t>
                  </w:r>
                  <w:r>
                    <w:rPr>
                      <w:color w:val="004F6B"/>
                      <w:sz w:val="20"/>
                    </w:rPr>
                    <w:t>All</w:t>
                  </w:r>
                  <w:r>
                    <w:rPr>
                      <w:color w:val="004F6B"/>
                      <w:spacing w:val="-3"/>
                      <w:sz w:val="20"/>
                    </w:rPr>
                    <w:t> </w:t>
                  </w:r>
                  <w:r>
                    <w:rPr>
                      <w:color w:val="004F6B"/>
                      <w:sz w:val="20"/>
                    </w:rPr>
                    <w:t>names</w:t>
                  </w:r>
                  <w:r>
                    <w:rPr>
                      <w:color w:val="004F6B"/>
                      <w:spacing w:val="-3"/>
                      <w:sz w:val="20"/>
                    </w:rPr>
                    <w:t> </w:t>
                  </w:r>
                  <w:r>
                    <w:rPr>
                      <w:color w:val="004F6B"/>
                      <w:sz w:val="20"/>
                    </w:rPr>
                    <w:t>changed</w:t>
                  </w:r>
                  <w:r>
                    <w:rPr>
                      <w:color w:val="004F6B"/>
                      <w:spacing w:val="-2"/>
                      <w:sz w:val="20"/>
                    </w:rPr>
                    <w:t> </w:t>
                  </w:r>
                  <w:r>
                    <w:rPr>
                      <w:color w:val="004F6B"/>
                      <w:sz w:val="20"/>
                    </w:rPr>
                    <w:t>to</w:t>
                  </w:r>
                  <w:r>
                    <w:rPr>
                      <w:color w:val="004F6B"/>
                      <w:spacing w:val="-3"/>
                      <w:sz w:val="20"/>
                    </w:rPr>
                    <w:t> </w:t>
                  </w:r>
                  <w:r>
                    <w:rPr>
                      <w:color w:val="004F6B"/>
                      <w:sz w:val="20"/>
                    </w:rPr>
                    <w:t>protect</w:t>
                  </w:r>
                  <w:r>
                    <w:rPr>
                      <w:color w:val="004F6B"/>
                      <w:spacing w:val="-2"/>
                      <w:sz w:val="20"/>
                    </w:rPr>
                    <w:t> anonymity</w:t>
                  </w:r>
                </w:p>
                <w:p>
                  <w:pPr>
                    <w:spacing w:line="347" w:lineRule="exact" w:before="8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4F6B"/>
                      <w:w w:val="99"/>
                      <w:sz w:val="2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1.749985pt;width:450pt;height:12pt;mso-position-horizontal-relative:page;mso-position-vertical-relative:page;z-index:-15875072" type="#_x0000_t202" id="docshape10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57.099976pt;width:451.3pt;height:12pt;mso-position-horizontal-relative:page;mso-position-vertical-relative:page;z-index:-15874560" type="#_x0000_t202" id="docshape11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719.409973pt;width:144pt;height:12pt;mso-position-horizontal-relative:page;mso-position-vertical-relative:page;z-index:-15874048" type="#_x0000_t202" id="docshape1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380" w:bottom="0" w:left="1300" w:right="132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5873536" from="72pt,72.749985pt" to="522pt,72.749985pt" stroked="true" strokeweight="1pt" strokecolor="#e73d96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487443456">
            <wp:simplePos x="0" y="0"/>
            <wp:positionH relativeFrom="page">
              <wp:posOffset>0</wp:posOffset>
            </wp:positionH>
            <wp:positionV relativeFrom="page">
              <wp:posOffset>9948544</wp:posOffset>
            </wp:positionV>
            <wp:extent cx="7560564" cy="644641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644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43968">
            <wp:simplePos x="0" y="0"/>
            <wp:positionH relativeFrom="page">
              <wp:posOffset>4683761</wp:posOffset>
            </wp:positionH>
            <wp:positionV relativeFrom="page">
              <wp:posOffset>247649</wp:posOffset>
            </wp:positionV>
            <wp:extent cx="1949202" cy="471804"/>
            <wp:effectExtent l="0" t="0" r="0" b="0"/>
            <wp:wrapNone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202" cy="471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44480">
            <wp:simplePos x="0" y="0"/>
            <wp:positionH relativeFrom="page">
              <wp:posOffset>914399</wp:posOffset>
            </wp:positionH>
            <wp:positionV relativeFrom="page">
              <wp:posOffset>1539239</wp:posOffset>
            </wp:positionV>
            <wp:extent cx="101599" cy="101599"/>
            <wp:effectExtent l="0" t="0" r="0" b="0"/>
            <wp:wrapNone/>
            <wp:docPr id="17" name="image3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17.099998pt;margin-top:212.649979pt;width:361.1pt;height:1pt;mso-position-horizontal-relative:page;mso-position-vertical-relative:page;z-index:-15871488" id="docshape13" filled="true" fillcolor="#84bc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445504">
            <wp:simplePos x="0" y="0"/>
            <wp:positionH relativeFrom="page">
              <wp:posOffset>914400</wp:posOffset>
            </wp:positionH>
            <wp:positionV relativeFrom="page">
              <wp:posOffset>4861572</wp:posOffset>
            </wp:positionV>
            <wp:extent cx="101599" cy="101585"/>
            <wp:effectExtent l="0" t="0" r="0" b="0"/>
            <wp:wrapNone/>
            <wp:docPr id="19" name="image3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9" cy="10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46016">
            <wp:simplePos x="0" y="0"/>
            <wp:positionH relativeFrom="page">
              <wp:posOffset>914399</wp:posOffset>
            </wp:positionH>
            <wp:positionV relativeFrom="page">
              <wp:posOffset>5674359</wp:posOffset>
            </wp:positionV>
            <wp:extent cx="101599" cy="101599"/>
            <wp:effectExtent l="0" t="0" r="0" b="0"/>
            <wp:wrapNone/>
            <wp:docPr id="21" name="image3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46528">
            <wp:simplePos x="0" y="0"/>
            <wp:positionH relativeFrom="page">
              <wp:posOffset>914399</wp:posOffset>
            </wp:positionH>
            <wp:positionV relativeFrom="page">
              <wp:posOffset>7172958</wp:posOffset>
            </wp:positionV>
            <wp:extent cx="101599" cy="100964"/>
            <wp:effectExtent l="0" t="0" r="0" b="0"/>
            <wp:wrapNone/>
            <wp:docPr id="23" name="image3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9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72pt;margin-top:730.139954pt;width:144pt;height:.54pt;mso-position-horizontal-relative:page;mso-position-vertical-relative:page;z-index:-15869440" id="docshape14" filled="true" fillcolor="#004f6b" stroked="false">
            <v:fill type="solid"/>
            <w10:wrap type="none"/>
          </v:rect>
        </w:pict>
      </w:r>
      <w:r>
        <w:rPr/>
        <w:pict>
          <v:shape style="position:absolute;margin-left:71pt;margin-top:90.010986pt;width:446.95pt;height:97.9pt;mso-position-horizontal-relative:page;mso-position-vertical-relative:page;z-index:-15868928" type="#_x0000_t202" id="docshape15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4F6B"/>
                      <w:sz w:val="22"/>
                    </w:rPr>
                    <w:t>And</w:t>
                  </w:r>
                  <w:r>
                    <w:rPr>
                      <w:color w:val="004F6B"/>
                      <w:spacing w:val="-7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we’d</w:t>
                  </w:r>
                  <w:r>
                    <w:rPr>
                      <w:color w:val="004F6B"/>
                      <w:spacing w:val="-7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like</w:t>
                  </w:r>
                  <w:r>
                    <w:rPr>
                      <w:color w:val="004F6B"/>
                      <w:spacing w:val="-7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to</w:t>
                  </w:r>
                  <w:r>
                    <w:rPr>
                      <w:color w:val="004F6B"/>
                      <w:spacing w:val="-7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share</w:t>
                  </w:r>
                  <w:r>
                    <w:rPr>
                      <w:color w:val="004F6B"/>
                      <w:spacing w:val="-7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some</w:t>
                  </w:r>
                  <w:r>
                    <w:rPr>
                      <w:color w:val="004F6B"/>
                      <w:spacing w:val="-7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feedback</w:t>
                  </w:r>
                  <w:r>
                    <w:rPr>
                      <w:color w:val="004F6B"/>
                      <w:spacing w:val="-8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on</w:t>
                  </w:r>
                  <w:r>
                    <w:rPr>
                      <w:color w:val="004F6B"/>
                      <w:spacing w:val="-7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the</w:t>
                  </w:r>
                  <w:r>
                    <w:rPr>
                      <w:color w:val="004F6B"/>
                      <w:spacing w:val="-7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service</w:t>
                  </w:r>
                  <w:r>
                    <w:rPr>
                      <w:color w:val="004F6B"/>
                      <w:spacing w:val="-8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our</w:t>
                  </w:r>
                  <w:r>
                    <w:rPr>
                      <w:color w:val="004F6B"/>
                      <w:spacing w:val="-7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own</w:t>
                  </w:r>
                  <w:r>
                    <w:rPr>
                      <w:color w:val="004F6B"/>
                      <w:spacing w:val="-8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Helpdesk</w:t>
                  </w:r>
                  <w:r>
                    <w:rPr>
                      <w:color w:val="004F6B"/>
                      <w:spacing w:val="-7"/>
                      <w:sz w:val="22"/>
                    </w:rPr>
                    <w:t> </w:t>
                  </w:r>
                  <w:r>
                    <w:rPr>
                      <w:color w:val="004F6B"/>
                      <w:spacing w:val="-2"/>
                      <w:sz w:val="22"/>
                    </w:rPr>
                    <w:t>provides:</w:t>
                  </w:r>
                </w:p>
                <w:p>
                  <w:pPr>
                    <w:pStyle w:val="BodyText"/>
                    <w:spacing w:line="360" w:lineRule="exact" w:before="106"/>
                    <w:ind w:left="380"/>
                  </w:pPr>
                  <w:r>
                    <w:rPr>
                      <w:color w:val="004F6B"/>
                      <w:spacing w:val="-2"/>
                    </w:rPr>
                    <w:t>"I</w:t>
                  </w:r>
                  <w:r>
                    <w:rPr>
                      <w:color w:val="004F6B"/>
                      <w:spacing w:val="-13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am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very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impressed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with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the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service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I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have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received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this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afternoon,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which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is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the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first </w:t>
                  </w:r>
                  <w:r>
                    <w:rPr>
                      <w:color w:val="004F6B"/>
                      <w:spacing w:val="-4"/>
                    </w:rPr>
                    <w:t>time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I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made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contact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after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seeing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the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details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about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Healthwatch.</w:t>
                  </w:r>
                  <w:r>
                    <w:rPr>
                      <w:color w:val="004F6B"/>
                      <w:spacing w:val="13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I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am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sure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I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will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come </w:t>
                  </w:r>
                  <w:r>
                    <w:rPr>
                      <w:color w:val="004F6B"/>
                      <w:spacing w:val="-2"/>
                    </w:rPr>
                    <w:t>back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to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you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again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in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future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if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I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need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more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health-related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information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and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know where</w:t>
                  </w:r>
                  <w:r>
                    <w:rPr>
                      <w:color w:val="004F6B"/>
                      <w:spacing w:val="-7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to</w:t>
                  </w:r>
                  <w:r>
                    <w:rPr>
                      <w:color w:val="004F6B"/>
                      <w:spacing w:val="-8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direct</w:t>
                  </w:r>
                  <w:r>
                    <w:rPr>
                      <w:color w:val="004F6B"/>
                      <w:spacing w:val="-8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anyone</w:t>
                  </w:r>
                  <w:r>
                    <w:rPr>
                      <w:color w:val="004F6B"/>
                      <w:spacing w:val="-7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else</w:t>
                  </w:r>
                  <w:r>
                    <w:rPr>
                      <w:color w:val="004F6B"/>
                      <w:spacing w:val="-7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who</w:t>
                  </w:r>
                  <w:r>
                    <w:rPr>
                      <w:color w:val="004F6B"/>
                      <w:spacing w:val="-8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needs</w:t>
                  </w:r>
                  <w:r>
                    <w:rPr>
                      <w:color w:val="004F6B"/>
                      <w:spacing w:val="-8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this</w:t>
                  </w:r>
                  <w:r>
                    <w:rPr>
                      <w:color w:val="004F6B"/>
                      <w:spacing w:val="-8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sort</w:t>
                  </w:r>
                  <w:r>
                    <w:rPr>
                      <w:color w:val="004F6B"/>
                      <w:spacing w:val="-8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of</w:t>
                  </w:r>
                  <w:r>
                    <w:rPr>
                      <w:color w:val="004F6B"/>
                      <w:spacing w:val="-8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information."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36.038986pt;width:445.35pt;height:195.45pt;mso-position-horizontal-relative:page;mso-position-vertical-relative:page;z-index:-15868416" type="#_x0000_t202" id="docshape16" filled="false" stroked="false">
            <v:textbox inset="0,0,0,0">
              <w:txbxContent>
                <w:p>
                  <w:pPr>
                    <w:spacing w:line="557" w:lineRule="exact" w:before="0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bookmarkStart w:name="The crucial role of unpaid carers" w:id="4"/>
                  <w:bookmarkEnd w:id="4"/>
                  <w:r>
                    <w:rPr/>
                  </w:r>
                  <w:r>
                    <w:rPr>
                      <w:b/>
                      <w:color w:val="004F6B"/>
                      <w:sz w:val="32"/>
                    </w:rPr>
                    <w:t>The</w:t>
                  </w:r>
                  <w:r>
                    <w:rPr>
                      <w:b/>
                      <w:color w:val="004F6B"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color w:val="004F6B"/>
                      <w:sz w:val="32"/>
                    </w:rPr>
                    <w:t>crucial</w:t>
                  </w:r>
                  <w:r>
                    <w:rPr>
                      <w:b/>
                      <w:color w:val="004F6B"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color w:val="004F6B"/>
                      <w:sz w:val="32"/>
                    </w:rPr>
                    <w:t>role</w:t>
                  </w:r>
                  <w:r>
                    <w:rPr>
                      <w:b/>
                      <w:color w:val="004F6B"/>
                      <w:spacing w:val="-2"/>
                      <w:sz w:val="32"/>
                    </w:rPr>
                    <w:t> </w:t>
                  </w:r>
                  <w:r>
                    <w:rPr>
                      <w:b/>
                      <w:color w:val="004F6B"/>
                      <w:sz w:val="32"/>
                    </w:rPr>
                    <w:t>of</w:t>
                  </w:r>
                  <w:r>
                    <w:rPr>
                      <w:b/>
                      <w:color w:val="004F6B"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color w:val="004F6B"/>
                      <w:sz w:val="32"/>
                    </w:rPr>
                    <w:t>unpaid</w:t>
                  </w:r>
                  <w:r>
                    <w:rPr>
                      <w:b/>
                      <w:color w:val="004F6B"/>
                      <w:spacing w:val="-2"/>
                      <w:sz w:val="32"/>
                    </w:rPr>
                    <w:t> carers</w:t>
                  </w:r>
                </w:p>
                <w:p>
                  <w:pPr>
                    <w:spacing w:line="244" w:lineRule="auto" w:before="1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4F6B"/>
                      <w:sz w:val="22"/>
                    </w:rPr>
                    <w:t>More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than</w:t>
                  </w:r>
                  <w:r>
                    <w:rPr>
                      <w:color w:val="004F6B"/>
                      <w:spacing w:val="-2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one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in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four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of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the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experiences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shared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with</w:t>
                  </w:r>
                  <w:r>
                    <w:rPr>
                      <w:color w:val="004F6B"/>
                      <w:spacing w:val="-2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us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over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the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past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six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weeks were from someone caring for the patient.</w:t>
                  </w:r>
                  <w:r>
                    <w:rPr>
                      <w:color w:val="004F6B"/>
                      <w:spacing w:val="40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16% of our experiences were from unpaid carers of adults, 11% from parents of children.</w:t>
                  </w:r>
                </w:p>
                <w:p>
                  <w:pPr>
                    <w:spacing w:line="244" w:lineRule="auto" w:before="16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4F6B"/>
                      <w:sz w:val="22"/>
                    </w:rPr>
                    <w:t>We hear many stories of the hard work, self-sacrifice and tenacity of unpaid carers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–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giving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care,</w:t>
                  </w:r>
                  <w:r>
                    <w:rPr>
                      <w:color w:val="004F6B"/>
                      <w:spacing w:val="-2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advocating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and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fighting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for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the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care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their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loved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ones</w:t>
                  </w:r>
                  <w:r>
                    <w:rPr>
                      <w:color w:val="004F6B"/>
                      <w:spacing w:val="-2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need:</w:t>
                  </w:r>
                </w:p>
                <w:p>
                  <w:pPr>
                    <w:pStyle w:val="BodyText"/>
                    <w:spacing w:line="360" w:lineRule="exact" w:before="99"/>
                    <w:ind w:left="380" w:hanging="1"/>
                  </w:pPr>
                  <w:r>
                    <w:rPr>
                      <w:color w:val="004F6B"/>
                      <w:spacing w:val="-2"/>
                    </w:rPr>
                    <w:t>“[Mother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in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law]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was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discharged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with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no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care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in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place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…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My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wife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has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been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taking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on </w:t>
                  </w:r>
                  <w:r>
                    <w:rPr>
                      <w:color w:val="004F6B"/>
                      <w:spacing w:val="-6"/>
                    </w:rPr>
                    <w:t>the care herself going over on the days we have childcare and working from home at </w:t>
                  </w:r>
                  <w:r>
                    <w:rPr>
                      <w:color w:val="004F6B"/>
                    </w:rPr>
                    <w:t>Mums</w:t>
                  </w:r>
                  <w:r>
                    <w:rPr>
                      <w:color w:val="004F6B"/>
                      <w:spacing w:val="-15"/>
                    </w:rPr>
                    <w:t> </w:t>
                  </w:r>
                  <w:r>
                    <w:rPr>
                      <w:color w:val="004F6B"/>
                    </w:rPr>
                    <w:t>making</w:t>
                  </w:r>
                  <w:r>
                    <w:rPr>
                      <w:color w:val="004F6B"/>
                      <w:spacing w:val="-14"/>
                    </w:rPr>
                    <w:t> </w:t>
                  </w:r>
                  <w:r>
                    <w:rPr>
                      <w:color w:val="004F6B"/>
                    </w:rPr>
                    <w:t>sure</w:t>
                  </w:r>
                  <w:r>
                    <w:rPr>
                      <w:color w:val="004F6B"/>
                      <w:spacing w:val="-14"/>
                    </w:rPr>
                    <w:t> </w:t>
                  </w:r>
                  <w:r>
                    <w:rPr>
                      <w:color w:val="004F6B"/>
                    </w:rPr>
                    <w:t>she</w:t>
                  </w:r>
                  <w:r>
                    <w:rPr>
                      <w:color w:val="004F6B"/>
                      <w:spacing w:val="-14"/>
                    </w:rPr>
                    <w:t> </w:t>
                  </w:r>
                  <w:r>
                    <w:rPr>
                      <w:color w:val="004F6B"/>
                    </w:rPr>
                    <w:t>gets</w:t>
                  </w:r>
                  <w:r>
                    <w:rPr>
                      <w:color w:val="004F6B"/>
                      <w:spacing w:val="-14"/>
                    </w:rPr>
                    <w:t> </w:t>
                  </w:r>
                  <w:r>
                    <w:rPr>
                      <w:color w:val="004F6B"/>
                    </w:rPr>
                    <w:t>up,</w:t>
                  </w:r>
                  <w:r>
                    <w:rPr>
                      <w:color w:val="004F6B"/>
                      <w:spacing w:val="-14"/>
                    </w:rPr>
                    <w:t> </w:t>
                  </w:r>
                  <w:r>
                    <w:rPr>
                      <w:color w:val="004F6B"/>
                    </w:rPr>
                    <w:t>eats</w:t>
                  </w:r>
                  <w:r>
                    <w:rPr>
                      <w:color w:val="004F6B"/>
                      <w:spacing w:val="-14"/>
                    </w:rPr>
                    <w:t> </w:t>
                  </w:r>
                  <w:r>
                    <w:rPr>
                      <w:color w:val="004F6B"/>
                    </w:rPr>
                    <w:t>and</w:t>
                  </w:r>
                  <w:r>
                    <w:rPr>
                      <w:color w:val="004F6B"/>
                      <w:spacing w:val="-14"/>
                    </w:rPr>
                    <w:t> </w:t>
                  </w:r>
                  <w:r>
                    <w:rPr>
                      <w:color w:val="004F6B"/>
                    </w:rPr>
                    <w:t>takes</w:t>
                  </w:r>
                  <w:r>
                    <w:rPr>
                      <w:color w:val="004F6B"/>
                      <w:spacing w:val="-14"/>
                    </w:rPr>
                    <w:t> </w:t>
                  </w:r>
                  <w:r>
                    <w:rPr>
                      <w:color w:val="004F6B"/>
                    </w:rPr>
                    <w:t>her</w:t>
                  </w:r>
                  <w:r>
                    <w:rPr>
                      <w:color w:val="004F6B"/>
                      <w:spacing w:val="-14"/>
                    </w:rPr>
                    <w:t> </w:t>
                  </w:r>
                  <w:r>
                    <w:rPr>
                      <w:color w:val="004F6B"/>
                    </w:rPr>
                    <w:t>pills.”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42.709869pt;width:434.45pt;height:106.8pt;mso-position-horizontal-relative:page;mso-position-vertical-relative:page;z-index:-15867904" type="#_x0000_t202" id="docshape17" filled="false" stroked="false">
            <v:textbox inset="0,0,0,0">
              <w:txbxContent>
                <w:p>
                  <w:pPr>
                    <w:pStyle w:val="BodyText"/>
                    <w:spacing w:line="232" w:lineRule="auto" w:before="6"/>
                    <w:ind w:hanging="1"/>
                  </w:pPr>
                  <w:r>
                    <w:rPr>
                      <w:color w:val="004F6B"/>
                      <w:spacing w:val="-2"/>
                    </w:rPr>
                    <w:t>“Janet’s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95-year-old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father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who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lives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with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her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was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taken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into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hospital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in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late </w:t>
                  </w:r>
                  <w:r>
                    <w:rPr>
                      <w:color w:val="004F6B"/>
                      <w:spacing w:val="-4"/>
                    </w:rPr>
                    <w:t>September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…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One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day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when</w:t>
                  </w:r>
                  <w:r>
                    <w:rPr>
                      <w:color w:val="004F6B"/>
                      <w:spacing w:val="-7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she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arrived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on</w:t>
                  </w:r>
                  <w:r>
                    <w:rPr>
                      <w:color w:val="004F6B"/>
                      <w:spacing w:val="-8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the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ward,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her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father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was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wet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through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as</w:t>
                  </w:r>
                  <w:r>
                    <w:rPr>
                      <w:color w:val="004F6B"/>
                      <w:spacing w:val="-8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he </w:t>
                  </w:r>
                  <w:r>
                    <w:rPr>
                      <w:color w:val="004F6B"/>
                      <w:spacing w:val="-6"/>
                    </w:rPr>
                    <w:t>had wet himself, his pyjamas and bedding were soaking. When she raised this with the </w:t>
                  </w:r>
                  <w:r>
                    <w:rPr>
                      <w:color w:val="004F6B"/>
                      <w:spacing w:val="-4"/>
                    </w:rPr>
                    <w:t>nurse,</w:t>
                  </w:r>
                  <w:r>
                    <w:rPr>
                      <w:color w:val="004F6B"/>
                      <w:spacing w:val="-7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they</w:t>
                  </w:r>
                  <w:r>
                    <w:rPr>
                      <w:color w:val="004F6B"/>
                      <w:spacing w:val="-7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just</w:t>
                  </w:r>
                  <w:r>
                    <w:rPr>
                      <w:color w:val="004F6B"/>
                      <w:spacing w:val="-6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said</w:t>
                  </w:r>
                  <w:r>
                    <w:rPr>
                      <w:color w:val="004F6B"/>
                      <w:spacing w:val="-7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that</w:t>
                  </w:r>
                  <w:r>
                    <w:rPr>
                      <w:color w:val="004F6B"/>
                      <w:spacing w:val="-6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he</w:t>
                  </w:r>
                  <w:r>
                    <w:rPr>
                      <w:color w:val="004F6B"/>
                      <w:spacing w:val="-6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hadn’t</w:t>
                  </w:r>
                  <w:r>
                    <w:rPr>
                      <w:color w:val="004F6B"/>
                      <w:spacing w:val="-7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wanted</w:t>
                  </w:r>
                  <w:r>
                    <w:rPr>
                      <w:color w:val="004F6B"/>
                      <w:spacing w:val="-7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to</w:t>
                  </w:r>
                  <w:r>
                    <w:rPr>
                      <w:color w:val="004F6B"/>
                      <w:spacing w:val="-6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be</w:t>
                  </w:r>
                  <w:r>
                    <w:rPr>
                      <w:color w:val="004F6B"/>
                      <w:spacing w:val="-6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changed,</w:t>
                  </w:r>
                  <w:r>
                    <w:rPr>
                      <w:color w:val="004F6B"/>
                      <w:spacing w:val="-8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so</w:t>
                  </w:r>
                  <w:r>
                    <w:rPr>
                      <w:color w:val="004F6B"/>
                      <w:spacing w:val="-6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she</w:t>
                  </w:r>
                  <w:r>
                    <w:rPr>
                      <w:color w:val="004F6B"/>
                      <w:spacing w:val="-6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challenged</w:t>
                  </w:r>
                  <w:r>
                    <w:rPr>
                      <w:color w:val="004F6B"/>
                      <w:spacing w:val="-7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this.</w:t>
                  </w:r>
                  <w:r>
                    <w:rPr>
                      <w:color w:val="004F6B"/>
                      <w:spacing w:val="-7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The next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lunchtime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when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she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visited,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he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was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still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in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his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pyjamas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and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not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washed…</w:t>
                  </w:r>
                  <w:r>
                    <w:rPr>
                      <w:color w:val="004F6B"/>
                      <w:spacing w:val="13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After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she </w:t>
                  </w:r>
                  <w:r>
                    <w:rPr>
                      <w:color w:val="004F6B"/>
                      <w:spacing w:val="-2"/>
                    </w:rPr>
                    <w:t>complained,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things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did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improve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and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her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Dad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did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get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wash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every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morning.”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86641pt;margin-top:560.669861pt;width:432.4pt;height:70.8pt;mso-position-horizontal-relative:page;mso-position-vertical-relative:page;z-index:-15867392" type="#_x0000_t202" id="docshape18" filled="false" stroked="false">
            <v:textbox inset="0,0,0,0">
              <w:txbxContent>
                <w:p>
                  <w:pPr>
                    <w:pStyle w:val="BodyText"/>
                    <w:spacing w:line="232" w:lineRule="auto" w:before="10"/>
                  </w:pPr>
                  <w:r>
                    <w:rPr>
                      <w:color w:val="004F6B"/>
                      <w:spacing w:val="-2"/>
                    </w:rPr>
                    <w:t>“Helen’s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son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is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tetraplegic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following</w:t>
                  </w:r>
                  <w:r>
                    <w:rPr>
                      <w:color w:val="004F6B"/>
                      <w:spacing w:val="-13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cycling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accident.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He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is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paralysed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from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the </w:t>
                  </w:r>
                  <w:r>
                    <w:rPr>
                      <w:color w:val="004F6B"/>
                      <w:spacing w:val="-6"/>
                    </w:rPr>
                    <w:t>shoulders down. Helen's application for Continuing HealthCare funding was supported </w:t>
                  </w:r>
                  <w:r>
                    <w:rPr>
                      <w:color w:val="004F6B"/>
                      <w:spacing w:val="-2"/>
                    </w:rPr>
                    <w:t>by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assessment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panel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but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rejected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by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CCG.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His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care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funding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will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end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in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two</w:t>
                  </w:r>
                </w:p>
                <w:p>
                  <w:pPr>
                    <w:pStyle w:val="BodyText"/>
                    <w:spacing w:line="328" w:lineRule="exact" w:before="0"/>
                  </w:pPr>
                  <w:r>
                    <w:rPr>
                      <w:color w:val="004F6B"/>
                      <w:spacing w:val="-6"/>
                    </w:rPr>
                    <w:t>weeks. Helen</w:t>
                  </w:r>
                  <w:r>
                    <w:rPr>
                      <w:color w:val="004F6B"/>
                      <w:spacing w:val="-3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has</w:t>
                  </w:r>
                  <w:r>
                    <w:rPr>
                      <w:color w:val="004F6B"/>
                      <w:spacing w:val="-5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appealed</w:t>
                  </w:r>
                  <w:r>
                    <w:rPr>
                      <w:color w:val="004F6B"/>
                      <w:spacing w:val="-5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but this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could take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six months.”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43.390991pt;width:442.55pt;height:37.2pt;mso-position-horizontal-relative:page;mso-position-vertical-relative:page;z-index:-15866880" type="#_x0000_t202" id="docshape19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4F6B"/>
                      <w:sz w:val="22"/>
                    </w:rPr>
                    <w:t>Unpaid</w:t>
                  </w:r>
                  <w:r>
                    <w:rPr>
                      <w:color w:val="004F6B"/>
                      <w:spacing w:val="-7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carers</w:t>
                  </w:r>
                  <w:r>
                    <w:rPr>
                      <w:color w:val="004F6B"/>
                      <w:spacing w:val="-6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are</w:t>
                  </w:r>
                  <w:r>
                    <w:rPr>
                      <w:color w:val="004F6B"/>
                      <w:spacing w:val="-8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a</w:t>
                  </w:r>
                  <w:r>
                    <w:rPr>
                      <w:color w:val="004F6B"/>
                      <w:spacing w:val="-6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key</w:t>
                  </w:r>
                  <w:r>
                    <w:rPr>
                      <w:color w:val="004F6B"/>
                      <w:spacing w:val="-7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part</w:t>
                  </w:r>
                  <w:r>
                    <w:rPr>
                      <w:color w:val="004F6B"/>
                      <w:spacing w:val="-6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of</w:t>
                  </w:r>
                  <w:r>
                    <w:rPr>
                      <w:color w:val="004F6B"/>
                      <w:spacing w:val="-6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health</w:t>
                  </w:r>
                  <w:r>
                    <w:rPr>
                      <w:color w:val="004F6B"/>
                      <w:spacing w:val="-7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and</w:t>
                  </w:r>
                  <w:r>
                    <w:rPr>
                      <w:color w:val="004F6B"/>
                      <w:spacing w:val="-6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social</w:t>
                  </w:r>
                  <w:r>
                    <w:rPr>
                      <w:color w:val="004F6B"/>
                      <w:spacing w:val="-6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care’s</w:t>
                  </w:r>
                  <w:r>
                    <w:rPr>
                      <w:color w:val="004F6B"/>
                      <w:spacing w:val="-6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frontline</w:t>
                  </w:r>
                  <w:r>
                    <w:rPr>
                      <w:color w:val="004F6B"/>
                      <w:spacing w:val="-8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staff:</w:t>
                  </w:r>
                  <w:r>
                    <w:rPr>
                      <w:color w:val="004F6B"/>
                      <w:spacing w:val="4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in</w:t>
                  </w:r>
                  <w:r>
                    <w:rPr>
                      <w:color w:val="004F6B"/>
                      <w:spacing w:val="-8"/>
                      <w:sz w:val="22"/>
                    </w:rPr>
                    <w:t> </w:t>
                  </w:r>
                  <w:r>
                    <w:rPr>
                      <w:color w:val="004F6B"/>
                      <w:spacing w:val="-4"/>
                      <w:sz w:val="22"/>
                    </w:rPr>
                    <w:t>2020</w:t>
                  </w:r>
                </w:p>
                <w:p>
                  <w:pPr>
                    <w:spacing w:line="347" w:lineRule="exact" w:before="8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4F6B"/>
                      <w:sz w:val="22"/>
                    </w:rPr>
                    <w:t>Carers</w:t>
                  </w:r>
                  <w:r>
                    <w:rPr>
                      <w:color w:val="004F6B"/>
                      <w:spacing w:val="-7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UK</w:t>
                  </w:r>
                  <w:hyperlink w:history="true" w:anchor="_bookmark1">
                    <w:r>
                      <w:rPr>
                        <w:color w:val="004F6B"/>
                        <w:position w:val="8"/>
                        <w:sz w:val="13"/>
                      </w:rPr>
                      <w:t>2</w:t>
                    </w:r>
                  </w:hyperlink>
                  <w:r>
                    <w:rPr>
                      <w:color w:val="004F6B"/>
                      <w:spacing w:val="17"/>
                      <w:position w:val="8"/>
                      <w:sz w:val="13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estimated</w:t>
                  </w:r>
                  <w:r>
                    <w:rPr>
                      <w:color w:val="004F6B"/>
                      <w:spacing w:val="-7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the</w:t>
                  </w:r>
                  <w:r>
                    <w:rPr>
                      <w:color w:val="004F6B"/>
                      <w:spacing w:val="-8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care</w:t>
                  </w:r>
                  <w:r>
                    <w:rPr>
                      <w:color w:val="004F6B"/>
                      <w:spacing w:val="-7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they</w:t>
                  </w:r>
                  <w:r>
                    <w:rPr>
                      <w:color w:val="004F6B"/>
                      <w:spacing w:val="-7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provide</w:t>
                  </w:r>
                  <w:r>
                    <w:rPr>
                      <w:color w:val="004F6B"/>
                      <w:spacing w:val="-6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would</w:t>
                  </w:r>
                  <w:r>
                    <w:rPr>
                      <w:color w:val="004F6B"/>
                      <w:spacing w:val="-7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cost</w:t>
                  </w:r>
                  <w:r>
                    <w:rPr>
                      <w:color w:val="004F6B"/>
                      <w:spacing w:val="-6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£135</w:t>
                  </w:r>
                  <w:r>
                    <w:rPr>
                      <w:color w:val="004F6B"/>
                      <w:spacing w:val="-7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billion</w:t>
                  </w:r>
                  <w:r>
                    <w:rPr>
                      <w:color w:val="004F6B"/>
                      <w:spacing w:val="-7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nationally</w:t>
                  </w:r>
                  <w:r>
                    <w:rPr>
                      <w:color w:val="004F6B"/>
                      <w:spacing w:val="-7"/>
                      <w:sz w:val="22"/>
                    </w:rPr>
                    <w:t> </w:t>
                  </w:r>
                  <w:r>
                    <w:rPr>
                      <w:color w:val="004F6B"/>
                      <w:spacing w:val="-5"/>
                      <w:sz w:val="22"/>
                    </w:rPr>
                    <w:t>per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48.919006pt;width:408.45pt;height:35.550pt;mso-position-horizontal-relative:page;mso-position-vertical-relative:page;z-index:-15866368" type="#_x0000_t202" id="docshape20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sz w:val="20"/>
                    </w:rPr>
                  </w:pPr>
                  <w:bookmarkStart w:name="_bookmark1" w:id="5"/>
                  <w:bookmarkEnd w:id="5"/>
                  <w:r>
                    <w:rPr/>
                  </w:r>
                  <w:r>
                    <w:rPr>
                      <w:color w:val="004F6B"/>
                      <w:position w:val="7"/>
                      <w:sz w:val="12"/>
                    </w:rPr>
                    <w:t>2</w:t>
                  </w:r>
                  <w:r>
                    <w:rPr>
                      <w:color w:val="004F6B"/>
                      <w:spacing w:val="19"/>
                      <w:position w:val="7"/>
                      <w:sz w:val="12"/>
                    </w:rPr>
                    <w:t> </w:t>
                  </w:r>
                  <w:hyperlink r:id="rId8">
                    <w:r>
                      <w:rPr>
                        <w:color w:val="0000FF"/>
                        <w:sz w:val="20"/>
                        <w:u w:val="single" w:color="0000FF"/>
                      </w:rPr>
                      <w:t>Unpaid</w:t>
                    </w:r>
                    <w:r>
                      <w:rPr>
                        <w:color w:val="0000FF"/>
                        <w:spacing w:val="-3"/>
                        <w:sz w:val="20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20"/>
                        <w:u w:val="single" w:color="0000FF"/>
                      </w:rPr>
                      <w:t>carers</w:t>
                    </w:r>
                    <w:r>
                      <w:rPr>
                        <w:color w:val="0000FF"/>
                        <w:spacing w:val="-2"/>
                        <w:sz w:val="20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20"/>
                        <w:u w:val="single" w:color="0000FF"/>
                      </w:rPr>
                      <w:t>save</w:t>
                    </w:r>
                    <w:r>
                      <w:rPr>
                        <w:color w:val="0000FF"/>
                        <w:spacing w:val="-3"/>
                        <w:sz w:val="20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20"/>
                        <w:u w:val="single" w:color="0000FF"/>
                      </w:rPr>
                      <w:t>UK</w:t>
                    </w:r>
                    <w:r>
                      <w:rPr>
                        <w:color w:val="0000FF"/>
                        <w:spacing w:val="-3"/>
                        <w:sz w:val="20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20"/>
                        <w:u w:val="single" w:color="0000FF"/>
                      </w:rPr>
                      <w:t>state</w:t>
                    </w:r>
                    <w:r>
                      <w:rPr>
                        <w:color w:val="0000FF"/>
                        <w:spacing w:val="-3"/>
                        <w:sz w:val="20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20"/>
                        <w:u w:val="single" w:color="0000FF"/>
                      </w:rPr>
                      <w:t>£530</w:t>
                    </w:r>
                    <w:r>
                      <w:rPr>
                        <w:color w:val="0000FF"/>
                        <w:spacing w:val="-4"/>
                        <w:sz w:val="20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20"/>
                        <w:u w:val="single" w:color="0000FF"/>
                      </w:rPr>
                      <w:t>million</w:t>
                    </w:r>
                    <w:r>
                      <w:rPr>
                        <w:color w:val="0000FF"/>
                        <w:spacing w:val="-3"/>
                        <w:sz w:val="20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20"/>
                        <w:u w:val="single" w:color="0000FF"/>
                      </w:rPr>
                      <w:t>every</w:t>
                    </w:r>
                    <w:r>
                      <w:rPr>
                        <w:color w:val="0000FF"/>
                        <w:spacing w:val="-2"/>
                        <w:sz w:val="20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20"/>
                        <w:u w:val="single" w:color="0000FF"/>
                      </w:rPr>
                      <w:t>day</w:t>
                    </w:r>
                    <w:r>
                      <w:rPr>
                        <w:color w:val="0000FF"/>
                        <w:spacing w:val="-2"/>
                        <w:sz w:val="20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20"/>
                        <w:u w:val="single" w:color="0000FF"/>
                      </w:rPr>
                      <w:t>of</w:t>
                    </w:r>
                    <w:r>
                      <w:rPr>
                        <w:color w:val="0000FF"/>
                        <w:spacing w:val="-2"/>
                        <w:sz w:val="20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20"/>
                        <w:u w:val="single" w:color="0000FF"/>
                      </w:rPr>
                      <w:t>the</w:t>
                    </w:r>
                    <w:r>
                      <w:rPr>
                        <w:color w:val="0000FF"/>
                        <w:spacing w:val="-4"/>
                        <w:sz w:val="20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20"/>
                        <w:u w:val="single" w:color="0000FF"/>
                      </w:rPr>
                      <w:t>pandemic</w:t>
                    </w:r>
                    <w:r>
                      <w:rPr>
                        <w:color w:val="0000FF"/>
                        <w:spacing w:val="-4"/>
                        <w:sz w:val="20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20"/>
                        <w:u w:val="single" w:color="0000FF"/>
                      </w:rPr>
                      <w:t>-</w:t>
                    </w:r>
                    <w:r>
                      <w:rPr>
                        <w:color w:val="0000FF"/>
                        <w:spacing w:val="-3"/>
                        <w:sz w:val="20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20"/>
                        <w:u w:val="single" w:color="0000FF"/>
                      </w:rPr>
                      <w:t>Carers</w:t>
                    </w:r>
                    <w:r>
                      <w:rPr>
                        <w:color w:val="0000FF"/>
                        <w:spacing w:val="-3"/>
                        <w:sz w:val="20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pacing w:val="-5"/>
                        <w:sz w:val="20"/>
                        <w:u w:val="single" w:color="0000FF"/>
                      </w:rPr>
                      <w:t>UK</w:t>
                    </w:r>
                  </w:hyperlink>
                </w:p>
                <w:p>
                  <w:pPr>
                    <w:spacing w:line="347" w:lineRule="exact" w:before="8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4F6B"/>
                      <w:w w:val="99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1.749985pt;width:450pt;height:12pt;mso-position-horizontal-relative:page;mso-position-vertical-relative:page;z-index:-15865856" type="#_x0000_t202" id="docshape21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99998pt;margin-top:202.149979pt;width:361.1pt;height:12pt;mso-position-horizontal-relative:page;mso-position-vertical-relative:page;z-index:-15865344" type="#_x0000_t202" id="docshape2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719.409973pt;width:144pt;height:12pt;mso-position-horizontal-relative:page;mso-position-vertical-relative:page;z-index:-15864832" type="#_x0000_t202" id="docshape23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380" w:bottom="0" w:left="1300" w:right="132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5864320" from="72pt,72.749985pt" to="522pt,72.749985pt" stroked="true" strokeweight="1pt" strokecolor="#e73d96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487452672">
            <wp:simplePos x="0" y="0"/>
            <wp:positionH relativeFrom="page">
              <wp:posOffset>0</wp:posOffset>
            </wp:positionH>
            <wp:positionV relativeFrom="page">
              <wp:posOffset>9948544</wp:posOffset>
            </wp:positionV>
            <wp:extent cx="7560564" cy="644641"/>
            <wp:effectExtent l="0" t="0" r="0" b="0"/>
            <wp:wrapNone/>
            <wp:docPr id="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644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53184">
            <wp:simplePos x="0" y="0"/>
            <wp:positionH relativeFrom="page">
              <wp:posOffset>4683761</wp:posOffset>
            </wp:positionH>
            <wp:positionV relativeFrom="page">
              <wp:posOffset>247649</wp:posOffset>
            </wp:positionV>
            <wp:extent cx="1949202" cy="471804"/>
            <wp:effectExtent l="0" t="0" r="0" b="0"/>
            <wp:wrapNone/>
            <wp:docPr id="2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202" cy="471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17.099998pt;margin-top:150.399979pt;width:361.1pt;height:1.05pt;mso-position-horizontal-relative:page;mso-position-vertical-relative:page;z-index:-15862784" id="docshape24" filled="true" fillcolor="#84bc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454208">
            <wp:simplePos x="0" y="0"/>
            <wp:positionH relativeFrom="page">
              <wp:posOffset>914399</wp:posOffset>
            </wp:positionH>
            <wp:positionV relativeFrom="page">
              <wp:posOffset>3467099</wp:posOffset>
            </wp:positionV>
            <wp:extent cx="101599" cy="101599"/>
            <wp:effectExtent l="0" t="0" r="0" b="0"/>
            <wp:wrapNone/>
            <wp:docPr id="29" name="image3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54720">
            <wp:simplePos x="0" y="0"/>
            <wp:positionH relativeFrom="page">
              <wp:posOffset>914399</wp:posOffset>
            </wp:positionH>
            <wp:positionV relativeFrom="page">
              <wp:posOffset>5422898</wp:posOffset>
            </wp:positionV>
            <wp:extent cx="101599" cy="101599"/>
            <wp:effectExtent l="0" t="0" r="0" b="0"/>
            <wp:wrapNone/>
            <wp:docPr id="31" name="image3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55232">
            <wp:simplePos x="0" y="0"/>
            <wp:positionH relativeFrom="page">
              <wp:posOffset>914399</wp:posOffset>
            </wp:positionH>
            <wp:positionV relativeFrom="page">
              <wp:posOffset>6007098</wp:posOffset>
            </wp:positionV>
            <wp:extent cx="101599" cy="100964"/>
            <wp:effectExtent l="0" t="0" r="0" b="0"/>
            <wp:wrapNone/>
            <wp:docPr id="33" name="image3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9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17.099998pt;margin-top:595.799988pt;width:361.1pt;height:1pt;mso-position-horizontal-relative:page;mso-position-vertical-relative:page;z-index:-15860736" id="docshape25" filled="true" fillcolor="#84bc00" stroked="false">
            <v:fill type="solid"/>
            <w10:wrap type="none"/>
          </v:rect>
        </w:pict>
      </w:r>
      <w:r>
        <w:rPr/>
        <w:pict>
          <v:shape style="position:absolute;margin-left:71pt;margin-top:90.010986pt;width:448.4pt;height:37.2pt;mso-position-horizontal-relative:page;mso-position-vertical-relative:page;z-index:-15860224" type="#_x0000_t202" id="docshape26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4F6B"/>
                      <w:sz w:val="22"/>
                    </w:rPr>
                    <w:t>annum.</w:t>
                  </w:r>
                  <w:r>
                    <w:rPr>
                      <w:color w:val="004F6B"/>
                      <w:spacing w:val="4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We</w:t>
                  </w:r>
                  <w:r>
                    <w:rPr>
                      <w:color w:val="004F6B"/>
                      <w:spacing w:val="-8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look</w:t>
                  </w:r>
                  <w:r>
                    <w:rPr>
                      <w:color w:val="004F6B"/>
                      <w:spacing w:val="-8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forward</w:t>
                  </w:r>
                  <w:r>
                    <w:rPr>
                      <w:color w:val="004F6B"/>
                      <w:spacing w:val="-7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to</w:t>
                  </w:r>
                  <w:r>
                    <w:rPr>
                      <w:color w:val="004F6B"/>
                      <w:spacing w:val="-7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all</w:t>
                  </w:r>
                  <w:r>
                    <w:rPr>
                      <w:color w:val="004F6B"/>
                      <w:spacing w:val="-7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parts</w:t>
                  </w:r>
                  <w:r>
                    <w:rPr>
                      <w:color w:val="004F6B"/>
                      <w:spacing w:val="-7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of</w:t>
                  </w:r>
                  <w:r>
                    <w:rPr>
                      <w:color w:val="004F6B"/>
                      <w:spacing w:val="-8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the</w:t>
                  </w:r>
                  <w:r>
                    <w:rPr>
                      <w:color w:val="004F6B"/>
                      <w:spacing w:val="-7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system</w:t>
                  </w:r>
                  <w:r>
                    <w:rPr>
                      <w:color w:val="004F6B"/>
                      <w:spacing w:val="-7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strengthening</w:t>
                  </w:r>
                  <w:r>
                    <w:rPr>
                      <w:color w:val="004F6B"/>
                      <w:spacing w:val="-7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their</w:t>
                  </w:r>
                  <w:r>
                    <w:rPr>
                      <w:color w:val="004F6B"/>
                      <w:spacing w:val="-8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support</w:t>
                  </w:r>
                  <w:r>
                    <w:rPr>
                      <w:color w:val="004F6B"/>
                      <w:spacing w:val="-7"/>
                      <w:sz w:val="22"/>
                    </w:rPr>
                    <w:t> </w:t>
                  </w:r>
                  <w:r>
                    <w:rPr>
                      <w:color w:val="004F6B"/>
                      <w:spacing w:val="-5"/>
                      <w:sz w:val="22"/>
                    </w:rPr>
                    <w:t>for</w:t>
                  </w:r>
                </w:p>
                <w:p>
                  <w:pPr>
                    <w:spacing w:line="347" w:lineRule="exact" w:before="8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4F6B"/>
                      <w:sz w:val="22"/>
                    </w:rPr>
                    <w:t>unpaid</w:t>
                  </w:r>
                  <w:r>
                    <w:rPr>
                      <w:color w:val="004F6B"/>
                      <w:spacing w:val="-11"/>
                      <w:sz w:val="22"/>
                    </w:rPr>
                    <w:t> </w:t>
                  </w:r>
                  <w:r>
                    <w:rPr>
                      <w:color w:val="004F6B"/>
                      <w:spacing w:val="-2"/>
                      <w:sz w:val="22"/>
                    </w:rPr>
                    <w:t>carers.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73.818985pt;width:452.75pt;height:237.85pt;mso-position-horizontal-relative:page;mso-position-vertical-relative:page;z-index:-15859712" type="#_x0000_t202" id="docshape27" filled="false" stroked="false">
            <v:textbox inset="0,0,0,0">
              <w:txbxContent>
                <w:p>
                  <w:pPr>
                    <w:spacing w:line="557" w:lineRule="exact" w:before="0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bookmarkStart w:name="More people seeking urgent dental help" w:id="6"/>
                  <w:bookmarkEnd w:id="6"/>
                  <w:r>
                    <w:rPr/>
                  </w:r>
                  <w:r>
                    <w:rPr>
                      <w:b/>
                      <w:color w:val="004F6B"/>
                      <w:sz w:val="32"/>
                    </w:rPr>
                    <w:t>More</w:t>
                  </w:r>
                  <w:r>
                    <w:rPr>
                      <w:b/>
                      <w:color w:val="004F6B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color w:val="004F6B"/>
                      <w:sz w:val="32"/>
                    </w:rPr>
                    <w:t>people</w:t>
                  </w:r>
                  <w:r>
                    <w:rPr>
                      <w:b/>
                      <w:color w:val="004F6B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color w:val="004F6B"/>
                      <w:sz w:val="32"/>
                    </w:rPr>
                    <w:t>seeking</w:t>
                  </w:r>
                  <w:r>
                    <w:rPr>
                      <w:b/>
                      <w:color w:val="004F6B"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color w:val="004F6B"/>
                      <w:sz w:val="32"/>
                    </w:rPr>
                    <w:t>urgent</w:t>
                  </w:r>
                  <w:r>
                    <w:rPr>
                      <w:b/>
                      <w:color w:val="004F6B"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color w:val="004F6B"/>
                      <w:sz w:val="32"/>
                    </w:rPr>
                    <w:t>dental</w:t>
                  </w:r>
                  <w:r>
                    <w:rPr>
                      <w:b/>
                      <w:color w:val="004F6B"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color w:val="004F6B"/>
                      <w:spacing w:val="-4"/>
                      <w:sz w:val="32"/>
                    </w:rPr>
                    <w:t>help</w:t>
                  </w:r>
                </w:p>
                <w:p>
                  <w:pPr>
                    <w:spacing w:line="244" w:lineRule="auto"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4F6B"/>
                      <w:sz w:val="22"/>
                    </w:rPr>
                    <w:t>Problems finding an NHS dentist are one of the issues we hear about most frequently.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A</w:t>
                  </w:r>
                  <w:r>
                    <w:rPr>
                      <w:color w:val="004F6B"/>
                      <w:spacing w:val="-5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growing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number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of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the</w:t>
                  </w:r>
                  <w:r>
                    <w:rPr>
                      <w:color w:val="004F6B"/>
                      <w:spacing w:val="-5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people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who</w:t>
                  </w:r>
                  <w:r>
                    <w:rPr>
                      <w:color w:val="004F6B"/>
                      <w:spacing w:val="-5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contact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us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have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dental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problems needing immediate treatment:</w:t>
                  </w:r>
                </w:p>
                <w:p>
                  <w:pPr>
                    <w:pStyle w:val="BodyText"/>
                    <w:spacing w:line="232" w:lineRule="auto" w:before="154"/>
                    <w:ind w:left="380" w:right="8" w:hanging="1"/>
                  </w:pPr>
                  <w:r>
                    <w:rPr>
                      <w:color w:val="004F6B"/>
                      <w:spacing w:val="-2"/>
                    </w:rPr>
                    <w:t>“I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have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broken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molar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on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my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top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left-hand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side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which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is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very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decayed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and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hollow (food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gets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stuck)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I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often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bite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my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cheek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which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bleeds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because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of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this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as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well.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It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has been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broken</w:t>
                  </w:r>
                  <w:r>
                    <w:rPr>
                      <w:color w:val="004F6B"/>
                      <w:spacing w:val="-8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for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about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</w:t>
                  </w:r>
                  <w:r>
                    <w:rPr>
                      <w:color w:val="004F6B"/>
                      <w:spacing w:val="-8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year.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My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throat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and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mouth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and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jaw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has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been</w:t>
                  </w:r>
                  <w:r>
                    <w:rPr>
                      <w:color w:val="004F6B"/>
                      <w:spacing w:val="-8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very </w:t>
                  </w:r>
                  <w:r>
                    <w:rPr>
                      <w:color w:val="004F6B"/>
                      <w:spacing w:val="-4"/>
                    </w:rPr>
                    <w:t>uncomfortable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due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to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infection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and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my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face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swelled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up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to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about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golf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ball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or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tennis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ball </w:t>
                  </w:r>
                  <w:r>
                    <w:rPr>
                      <w:color w:val="004F6B"/>
                      <w:spacing w:val="-2"/>
                    </w:rPr>
                    <w:t>size</w:t>
                  </w:r>
                  <w:r>
                    <w:rPr>
                      <w:color w:val="004F6B"/>
                      <w:spacing w:val="-13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on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that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side.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I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am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on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my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third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course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of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antibiotics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for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this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…I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went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to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A&amp;E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the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other day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because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I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got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chest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pains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and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cold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sweats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and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they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gave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me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an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ECG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which seemed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okay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but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they</w:t>
                  </w:r>
                  <w:r>
                    <w:rPr>
                      <w:color w:val="004F6B"/>
                      <w:spacing w:val="-13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did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say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they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were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concerned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about</w:t>
                  </w:r>
                  <w:r>
                    <w:rPr>
                      <w:color w:val="004F6B"/>
                      <w:spacing w:val="-13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infection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and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that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I </w:t>
                  </w:r>
                  <w:r>
                    <w:rPr>
                      <w:color w:val="004F6B"/>
                    </w:rPr>
                    <w:t>need</w:t>
                  </w:r>
                  <w:r>
                    <w:rPr>
                      <w:color w:val="004F6B"/>
                      <w:spacing w:val="-15"/>
                    </w:rPr>
                    <w:t> </w:t>
                  </w:r>
                  <w:r>
                    <w:rPr>
                      <w:color w:val="004F6B"/>
                    </w:rPr>
                    <w:t>urgent</w:t>
                  </w:r>
                  <w:r>
                    <w:rPr>
                      <w:color w:val="004F6B"/>
                      <w:spacing w:val="-14"/>
                    </w:rPr>
                    <w:t> </w:t>
                  </w:r>
                  <w:r>
                    <w:rPr>
                      <w:color w:val="004F6B"/>
                    </w:rPr>
                    <w:t>dental</w:t>
                  </w:r>
                  <w:r>
                    <w:rPr>
                      <w:color w:val="004F6B"/>
                      <w:spacing w:val="-14"/>
                    </w:rPr>
                    <w:t> </w:t>
                  </w:r>
                  <w:r>
                    <w:rPr>
                      <w:color w:val="004F6B"/>
                    </w:rPr>
                    <w:t>treatment</w:t>
                  </w:r>
                  <w:r>
                    <w:rPr>
                      <w:color w:val="004F6B"/>
                      <w:spacing w:val="-14"/>
                    </w:rPr>
                    <w:t> </w:t>
                  </w:r>
                  <w:r>
                    <w:rPr>
                      <w:color w:val="004F6B"/>
                    </w:rPr>
                    <w:t>from</w:t>
                  </w:r>
                  <w:r>
                    <w:rPr>
                      <w:color w:val="004F6B"/>
                      <w:spacing w:val="-14"/>
                    </w:rPr>
                    <w:t> </w:t>
                  </w:r>
                  <w:r>
                    <w:rPr>
                      <w:color w:val="004F6B"/>
                    </w:rPr>
                    <w:t>a</w:t>
                  </w:r>
                  <w:r>
                    <w:rPr>
                      <w:color w:val="004F6B"/>
                      <w:spacing w:val="-14"/>
                    </w:rPr>
                    <w:t> </w:t>
                  </w:r>
                  <w:r>
                    <w:rPr>
                      <w:color w:val="004F6B"/>
                    </w:rPr>
                    <w:t>specialist.”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22.909851pt;width:417.1pt;height:34.8pt;mso-position-horizontal-relative:page;mso-position-vertical-relative:page;z-index:-15859200" type="#_x0000_t202" id="docshape28" filled="false" stroked="false">
            <v:textbox inset="0,0,0,0">
              <w:txbxContent>
                <w:p>
                  <w:pPr>
                    <w:pStyle w:val="BodyText"/>
                    <w:spacing w:line="365" w:lineRule="exact" w:before="3"/>
                  </w:pPr>
                  <w:r>
                    <w:rPr>
                      <w:color w:val="004F6B"/>
                      <w:spacing w:val="-6"/>
                    </w:rPr>
                    <w:t>“Mia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has problems with</w:t>
                  </w:r>
                  <w:r>
                    <w:rPr>
                      <w:color w:val="004F6B"/>
                      <w:spacing w:val="-5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her</w:t>
                  </w:r>
                  <w:r>
                    <w:rPr>
                      <w:color w:val="004F6B"/>
                      <w:spacing w:val="-5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teeth which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is</w:t>
                  </w:r>
                  <w:r>
                    <w:rPr>
                      <w:color w:val="004F6B"/>
                      <w:spacing w:val="-5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causing extreme</w:t>
                  </w:r>
                  <w:r>
                    <w:rPr>
                      <w:color w:val="004F6B"/>
                      <w:spacing w:val="-5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pain including</w:t>
                  </w:r>
                  <w:r>
                    <w:rPr>
                      <w:color w:val="004F6B"/>
                      <w:spacing w:val="-5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migraine</w:t>
                  </w:r>
                </w:p>
                <w:p>
                  <w:pPr>
                    <w:pStyle w:val="BodyText"/>
                    <w:spacing w:line="327" w:lineRule="exact" w:before="0"/>
                  </w:pPr>
                  <w:r>
                    <w:rPr>
                      <w:color w:val="004F6B"/>
                      <w:spacing w:val="-2"/>
                    </w:rPr>
                    <w:t>headaches.”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68.869873pt;width:420.65pt;height:34.8pt;mso-position-horizontal-relative:page;mso-position-vertical-relative:page;z-index:-15858688" type="#_x0000_t202" id="docshape29" filled="false" stroked="false">
            <v:textbox inset="0,0,0,0">
              <w:txbxContent>
                <w:p>
                  <w:pPr>
                    <w:pStyle w:val="BodyText"/>
                    <w:spacing w:line="365" w:lineRule="exact" w:before="3"/>
                  </w:pPr>
                  <w:r>
                    <w:rPr>
                      <w:color w:val="004F6B"/>
                      <w:spacing w:val="-6"/>
                    </w:rPr>
                    <w:t>“I</w:t>
                  </w:r>
                  <w:r>
                    <w:rPr>
                      <w:color w:val="004F6B"/>
                      <w:spacing w:val="-5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…</w:t>
                  </w:r>
                  <w:r>
                    <w:rPr>
                      <w:color w:val="004F6B"/>
                      <w:spacing w:val="-5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have</w:t>
                  </w:r>
                  <w:r>
                    <w:rPr>
                      <w:color w:val="004F6B"/>
                      <w:spacing w:val="-5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what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I believe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to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be</w:t>
                  </w:r>
                  <w:r>
                    <w:rPr>
                      <w:color w:val="004F6B"/>
                      <w:spacing w:val="-5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an</w:t>
                  </w:r>
                  <w:r>
                    <w:rPr>
                      <w:color w:val="004F6B"/>
                      <w:spacing w:val="-5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impacted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wisdom</w:t>
                  </w:r>
                  <w:r>
                    <w:rPr>
                      <w:color w:val="004F6B"/>
                      <w:spacing w:val="-5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tooth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which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is</w:t>
                  </w:r>
                  <w:r>
                    <w:rPr>
                      <w:color w:val="004F6B"/>
                      <w:spacing w:val="-5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causing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facial,</w:t>
                  </w:r>
                  <w:r>
                    <w:rPr>
                      <w:color w:val="004F6B"/>
                      <w:spacing w:val="-5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jaw</w:t>
                  </w:r>
                </w:p>
                <w:p>
                  <w:pPr>
                    <w:pStyle w:val="BodyText"/>
                    <w:spacing w:line="327" w:lineRule="exact" w:before="0"/>
                  </w:pPr>
                  <w:r>
                    <w:rPr>
                      <w:color w:val="004F6B"/>
                      <w:spacing w:val="-6"/>
                    </w:rPr>
                    <w:t>and</w:t>
                  </w:r>
                  <w:r>
                    <w:rPr>
                      <w:color w:val="004F6B"/>
                      <w:spacing w:val="-7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ear</w:t>
                  </w:r>
                  <w:r>
                    <w:rPr>
                      <w:color w:val="004F6B"/>
                      <w:spacing w:val="-5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pain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and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I am not</w:t>
                  </w:r>
                  <w:r>
                    <w:rPr>
                      <w:color w:val="004F6B"/>
                      <w:spacing w:val="-5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sure</w:t>
                  </w:r>
                  <w:r>
                    <w:rPr>
                      <w:color w:val="004F6B"/>
                      <w:spacing w:val="-5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what to do now.”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15.591003pt;width:447.05pt;height:57pt;mso-position-horizontal-relative:page;mso-position-vertical-relative:page;z-index:-15858176" type="#_x0000_t202" id="docshape30" filled="false" stroked="false">
            <v:textbox inset="0,0,0,0">
              <w:txbxContent>
                <w:p>
                  <w:pPr>
                    <w:spacing w:line="244" w:lineRule="auto" w:before="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4F6B"/>
                      <w:sz w:val="22"/>
                    </w:rPr>
                    <w:t>This</w:t>
                  </w:r>
                  <w:r>
                    <w:rPr>
                      <w:color w:val="004F6B"/>
                      <w:spacing w:val="-2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is</w:t>
                  </w:r>
                  <w:r>
                    <w:rPr>
                      <w:color w:val="004F6B"/>
                      <w:spacing w:val="-2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a</w:t>
                  </w:r>
                  <w:r>
                    <w:rPr>
                      <w:color w:val="004F6B"/>
                      <w:spacing w:val="-2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shift</w:t>
                  </w:r>
                  <w:r>
                    <w:rPr>
                      <w:color w:val="004F6B"/>
                      <w:spacing w:val="-2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–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we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continue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to</w:t>
                  </w:r>
                  <w:r>
                    <w:rPr>
                      <w:color w:val="004F6B"/>
                      <w:spacing w:val="-1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hear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from</w:t>
                  </w:r>
                  <w:r>
                    <w:rPr>
                      <w:color w:val="004F6B"/>
                      <w:spacing w:val="-2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people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looking</w:t>
                  </w:r>
                  <w:r>
                    <w:rPr>
                      <w:color w:val="004F6B"/>
                      <w:spacing w:val="-2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to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‘register’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with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a</w:t>
                  </w:r>
                  <w:r>
                    <w:rPr>
                      <w:color w:val="004F6B"/>
                      <w:spacing w:val="-1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dentist or who feel they need a check-up, but we are hearing from more people whose</w:t>
                  </w:r>
                </w:p>
                <w:p>
                  <w:pPr>
                    <w:spacing w:line="347" w:lineRule="exact" w:before="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4F6B"/>
                      <w:sz w:val="22"/>
                    </w:rPr>
                    <w:t>dental</w:t>
                  </w:r>
                  <w:r>
                    <w:rPr>
                      <w:color w:val="004F6B"/>
                      <w:spacing w:val="-10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problems</w:t>
                  </w:r>
                  <w:r>
                    <w:rPr>
                      <w:color w:val="004F6B"/>
                      <w:spacing w:val="-9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are</w:t>
                  </w:r>
                  <w:r>
                    <w:rPr>
                      <w:color w:val="004F6B"/>
                      <w:spacing w:val="-9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spilling</w:t>
                  </w:r>
                  <w:r>
                    <w:rPr>
                      <w:color w:val="004F6B"/>
                      <w:spacing w:val="-9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over</w:t>
                  </w:r>
                  <w:r>
                    <w:rPr>
                      <w:color w:val="004F6B"/>
                      <w:spacing w:val="-10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to</w:t>
                  </w:r>
                  <w:r>
                    <w:rPr>
                      <w:color w:val="004F6B"/>
                      <w:spacing w:val="-10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wider</w:t>
                  </w:r>
                  <w:r>
                    <w:rPr>
                      <w:color w:val="004F6B"/>
                      <w:spacing w:val="-8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healthcare</w:t>
                  </w:r>
                  <w:r>
                    <w:rPr>
                      <w:color w:val="004F6B"/>
                      <w:spacing w:val="-10"/>
                      <w:sz w:val="22"/>
                    </w:rPr>
                    <w:t> </w:t>
                  </w:r>
                  <w:r>
                    <w:rPr>
                      <w:color w:val="004F6B"/>
                      <w:spacing w:val="-2"/>
                      <w:sz w:val="22"/>
                    </w:rPr>
                    <w:t>needs.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19.258972pt;width:450.45pt;height:114.1pt;mso-position-horizontal-relative:page;mso-position-vertical-relative:page;z-index:-15857664" type="#_x0000_t202" id="docshape31" filled="false" stroked="false">
            <v:textbox inset="0,0,0,0">
              <w:txbxContent>
                <w:p>
                  <w:pPr>
                    <w:spacing w:line="244" w:lineRule="auto" w:before="0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bookmarkStart w:name="Caught in the middle – the impact on pat" w:id="7"/>
                  <w:bookmarkEnd w:id="7"/>
                  <w:r>
                    <w:rPr/>
                  </w:r>
                  <w:r>
                    <w:rPr>
                      <w:b/>
                      <w:color w:val="004F6B"/>
                      <w:sz w:val="32"/>
                    </w:rPr>
                    <w:t>Caught</w:t>
                  </w:r>
                  <w:r>
                    <w:rPr>
                      <w:b/>
                      <w:color w:val="004F6B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color w:val="004F6B"/>
                      <w:sz w:val="32"/>
                    </w:rPr>
                    <w:t>in</w:t>
                  </w:r>
                  <w:r>
                    <w:rPr>
                      <w:b/>
                      <w:color w:val="004F6B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color w:val="004F6B"/>
                      <w:sz w:val="32"/>
                    </w:rPr>
                    <w:t>the</w:t>
                  </w:r>
                  <w:r>
                    <w:rPr>
                      <w:b/>
                      <w:color w:val="004F6B"/>
                      <w:spacing w:val="-6"/>
                      <w:sz w:val="32"/>
                    </w:rPr>
                    <w:t> </w:t>
                  </w:r>
                  <w:r>
                    <w:rPr>
                      <w:b/>
                      <w:color w:val="004F6B"/>
                      <w:sz w:val="32"/>
                    </w:rPr>
                    <w:t>middle</w:t>
                  </w:r>
                  <w:r>
                    <w:rPr>
                      <w:b/>
                      <w:color w:val="004F6B"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color w:val="004F6B"/>
                      <w:sz w:val="32"/>
                    </w:rPr>
                    <w:t>–</w:t>
                  </w:r>
                  <w:r>
                    <w:rPr>
                      <w:b/>
                      <w:color w:val="004F6B"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color w:val="004F6B"/>
                      <w:sz w:val="32"/>
                    </w:rPr>
                    <w:t>the</w:t>
                  </w:r>
                  <w:r>
                    <w:rPr>
                      <w:b/>
                      <w:color w:val="004F6B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color w:val="004F6B"/>
                      <w:sz w:val="32"/>
                    </w:rPr>
                    <w:t>impact</w:t>
                  </w:r>
                  <w:r>
                    <w:rPr>
                      <w:b/>
                      <w:color w:val="004F6B"/>
                      <w:spacing w:val="-6"/>
                      <w:sz w:val="32"/>
                    </w:rPr>
                    <w:t> </w:t>
                  </w:r>
                  <w:r>
                    <w:rPr>
                      <w:b/>
                      <w:color w:val="004F6B"/>
                      <w:sz w:val="32"/>
                    </w:rPr>
                    <w:t>on</w:t>
                  </w:r>
                  <w:r>
                    <w:rPr>
                      <w:b/>
                      <w:color w:val="004F6B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color w:val="004F6B"/>
                      <w:sz w:val="32"/>
                    </w:rPr>
                    <w:t>patients</w:t>
                  </w:r>
                  <w:r>
                    <w:rPr>
                      <w:b/>
                      <w:color w:val="004F6B"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color w:val="004F6B"/>
                      <w:sz w:val="32"/>
                    </w:rPr>
                    <w:t>when services don’t collaborate</w:t>
                  </w:r>
                </w:p>
                <w:p>
                  <w:pPr>
                    <w:spacing w:line="244" w:lineRule="auto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4F6B"/>
                      <w:sz w:val="22"/>
                    </w:rPr>
                    <w:t>Efficient, well integrated care across services is valued by people and is a key ambition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of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our</w:t>
                  </w:r>
                  <w:r>
                    <w:rPr>
                      <w:color w:val="004F6B"/>
                      <w:spacing w:val="-2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current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healthcare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system.</w:t>
                  </w:r>
                  <w:r>
                    <w:rPr>
                      <w:color w:val="004F6B"/>
                      <w:spacing w:val="40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Unfortunately,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we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do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hear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of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cases</w:t>
                  </w:r>
                </w:p>
                <w:p>
                  <w:pPr>
                    <w:spacing w:line="347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4F6B"/>
                      <w:sz w:val="22"/>
                    </w:rPr>
                    <w:t>where</w:t>
                  </w:r>
                  <w:r>
                    <w:rPr>
                      <w:color w:val="004F6B"/>
                      <w:spacing w:val="-9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services</w:t>
                  </w:r>
                  <w:r>
                    <w:rPr>
                      <w:color w:val="004F6B"/>
                      <w:spacing w:val="-7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appear</w:t>
                  </w:r>
                  <w:r>
                    <w:rPr>
                      <w:color w:val="004F6B"/>
                      <w:spacing w:val="-8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to</w:t>
                  </w:r>
                  <w:r>
                    <w:rPr>
                      <w:color w:val="004F6B"/>
                      <w:spacing w:val="-8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be</w:t>
                  </w:r>
                  <w:r>
                    <w:rPr>
                      <w:color w:val="004F6B"/>
                      <w:spacing w:val="-8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in</w:t>
                  </w:r>
                  <w:r>
                    <w:rPr>
                      <w:color w:val="004F6B"/>
                      <w:spacing w:val="-6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conflict.</w:t>
                  </w:r>
                  <w:r>
                    <w:rPr>
                      <w:color w:val="004F6B"/>
                      <w:spacing w:val="4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What</w:t>
                  </w:r>
                  <w:r>
                    <w:rPr>
                      <w:color w:val="004F6B"/>
                      <w:spacing w:val="-7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may</w:t>
                  </w:r>
                  <w:r>
                    <w:rPr>
                      <w:color w:val="004F6B"/>
                      <w:spacing w:val="-7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seem</w:t>
                  </w:r>
                  <w:r>
                    <w:rPr>
                      <w:color w:val="004F6B"/>
                      <w:spacing w:val="-8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an</w:t>
                  </w:r>
                  <w:r>
                    <w:rPr>
                      <w:color w:val="004F6B"/>
                      <w:spacing w:val="-8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administrative</w:t>
                  </w:r>
                  <w:r>
                    <w:rPr>
                      <w:color w:val="004F6B"/>
                      <w:spacing w:val="-8"/>
                      <w:sz w:val="22"/>
                    </w:rPr>
                    <w:t> </w:t>
                  </w:r>
                  <w:r>
                    <w:rPr>
                      <w:color w:val="004F6B"/>
                      <w:spacing w:val="-2"/>
                      <w:sz w:val="22"/>
                    </w:rPr>
                    <w:t>niggle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67.051514pt;width:8.450pt;height:17.4pt;mso-position-horizontal-relative:page;mso-position-vertical-relative:page;z-index:-15857152" type="#_x0000_t202" id="docshape32" filled="false" stroked="false">
            <v:textbox inset="0,0,0,0">
              <w:txbxContent>
                <w:p>
                  <w:pPr>
                    <w:spacing w:line="347" w:lineRule="exact" w:before="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4F6B"/>
                      <w:w w:val="99"/>
                      <w:sz w:val="2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1.749985pt;width:450pt;height:12pt;mso-position-horizontal-relative:page;mso-position-vertical-relative:page;z-index:-15856640" type="#_x0000_t202" id="docshape33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99998pt;margin-top:139.924988pt;width:361.1pt;height:12pt;mso-position-horizontal-relative:page;mso-position-vertical-relative:page;z-index:-15856128" type="#_x0000_t202" id="docshape34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99998pt;margin-top:585.299988pt;width:361.1pt;height:12pt;mso-position-horizontal-relative:page;mso-position-vertical-relative:page;z-index:-15855616" type="#_x0000_t202" id="docshape35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380" w:bottom="0" w:left="1300" w:right="132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5855104" from="72pt,72.749985pt" to="522pt,72.749985pt" stroked="true" strokeweight="1pt" strokecolor="#e73d96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487461888">
            <wp:simplePos x="0" y="0"/>
            <wp:positionH relativeFrom="page">
              <wp:posOffset>0</wp:posOffset>
            </wp:positionH>
            <wp:positionV relativeFrom="page">
              <wp:posOffset>9948544</wp:posOffset>
            </wp:positionV>
            <wp:extent cx="7560564" cy="644641"/>
            <wp:effectExtent l="0" t="0" r="0" b="0"/>
            <wp:wrapNone/>
            <wp:docPr id="3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644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62400">
            <wp:simplePos x="0" y="0"/>
            <wp:positionH relativeFrom="page">
              <wp:posOffset>4683761</wp:posOffset>
            </wp:positionH>
            <wp:positionV relativeFrom="page">
              <wp:posOffset>247649</wp:posOffset>
            </wp:positionV>
            <wp:extent cx="1949202" cy="471804"/>
            <wp:effectExtent l="0" t="0" r="0" b="0"/>
            <wp:wrapNone/>
            <wp:docPr id="3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202" cy="471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62912">
            <wp:simplePos x="0" y="0"/>
            <wp:positionH relativeFrom="page">
              <wp:posOffset>914399</wp:posOffset>
            </wp:positionH>
            <wp:positionV relativeFrom="page">
              <wp:posOffset>1790699</wp:posOffset>
            </wp:positionV>
            <wp:extent cx="101599" cy="101599"/>
            <wp:effectExtent l="0" t="0" r="0" b="0"/>
            <wp:wrapNone/>
            <wp:docPr id="39" name="image3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63424">
            <wp:simplePos x="0" y="0"/>
            <wp:positionH relativeFrom="page">
              <wp:posOffset>914399</wp:posOffset>
            </wp:positionH>
            <wp:positionV relativeFrom="page">
              <wp:posOffset>3060699</wp:posOffset>
            </wp:positionV>
            <wp:extent cx="101599" cy="101599"/>
            <wp:effectExtent l="0" t="0" r="0" b="0"/>
            <wp:wrapNone/>
            <wp:docPr id="41" name="image3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63936">
            <wp:simplePos x="0" y="0"/>
            <wp:positionH relativeFrom="page">
              <wp:posOffset>914399</wp:posOffset>
            </wp:positionH>
            <wp:positionV relativeFrom="page">
              <wp:posOffset>3873499</wp:posOffset>
            </wp:positionV>
            <wp:extent cx="101599" cy="100964"/>
            <wp:effectExtent l="0" t="0" r="0" b="0"/>
            <wp:wrapNone/>
            <wp:docPr id="43" name="image3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9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64448">
            <wp:simplePos x="0" y="0"/>
            <wp:positionH relativeFrom="page">
              <wp:posOffset>914399</wp:posOffset>
            </wp:positionH>
            <wp:positionV relativeFrom="page">
              <wp:posOffset>6057899</wp:posOffset>
            </wp:positionV>
            <wp:extent cx="101599" cy="101599"/>
            <wp:effectExtent l="0" t="0" r="0" b="0"/>
            <wp:wrapNone/>
            <wp:docPr id="45" name="image3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1pt;margin-top:90.010986pt;width:448.65pt;height:135.65pt;mso-position-horizontal-relative:page;mso-position-vertical-relative:page;z-index:-15851520" type="#_x0000_t202" id="docshape36" filled="false" stroked="false">
            <v:textbox inset="0,0,0,0">
              <w:txbxContent>
                <w:p>
                  <w:pPr>
                    <w:spacing w:line="244" w:lineRule="auto" w:before="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4F6B"/>
                      <w:sz w:val="22"/>
                    </w:rPr>
                    <w:t>or</w:t>
                  </w:r>
                  <w:r>
                    <w:rPr>
                      <w:color w:val="004F6B"/>
                      <w:spacing w:val="-5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professional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difference</w:t>
                  </w:r>
                  <w:r>
                    <w:rPr>
                      <w:color w:val="004F6B"/>
                      <w:spacing w:val="-5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of</w:t>
                  </w:r>
                  <w:r>
                    <w:rPr>
                      <w:color w:val="004F6B"/>
                      <w:spacing w:val="-5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opinion</w:t>
                  </w:r>
                  <w:r>
                    <w:rPr>
                      <w:color w:val="004F6B"/>
                      <w:spacing w:val="-5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to</w:t>
                  </w:r>
                  <w:r>
                    <w:rPr>
                      <w:color w:val="004F6B"/>
                      <w:spacing w:val="-5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providers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can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compromise</w:t>
                  </w:r>
                  <w:r>
                    <w:rPr>
                      <w:color w:val="004F6B"/>
                      <w:spacing w:val="-5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treatment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and cause stress:</w:t>
                  </w:r>
                </w:p>
                <w:p>
                  <w:pPr>
                    <w:pStyle w:val="BodyText"/>
                    <w:spacing w:line="232" w:lineRule="auto" w:before="152"/>
                    <w:ind w:left="380" w:hanging="1"/>
                  </w:pPr>
                  <w:r>
                    <w:rPr>
                      <w:color w:val="004F6B"/>
                      <w:spacing w:val="-6"/>
                    </w:rPr>
                    <w:t>“Pharmacy2U informed her that her prescriptions had run out and that her GP was </w:t>
                  </w:r>
                  <w:r>
                    <w:rPr>
                      <w:color w:val="004F6B"/>
                      <w:spacing w:val="-2"/>
                    </w:rPr>
                    <w:t>refusing</w:t>
                  </w:r>
                  <w:r>
                    <w:rPr>
                      <w:color w:val="004F6B"/>
                      <w:spacing w:val="-13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to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authorise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the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repeat.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She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ended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up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spending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two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weeks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telephoning between</w:t>
                  </w:r>
                  <w:r>
                    <w:rPr>
                      <w:color w:val="004F6B"/>
                      <w:spacing w:val="-13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the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GP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and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the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pharmacy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to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try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and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sort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this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out,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each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saying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it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was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the others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responsibility.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Eventually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the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GP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surgery</w:t>
                  </w:r>
                  <w:r>
                    <w:rPr>
                      <w:color w:val="004F6B"/>
                      <w:spacing w:val="-13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agreed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that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they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had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not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put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the correct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authorisation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into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place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and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the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prescription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had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run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its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course.”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36.909897pt;width:424.15pt;height:52.8pt;mso-position-horizontal-relative:page;mso-position-vertical-relative:page;z-index:-15851008" type="#_x0000_t202" id="docshape37" filled="false" stroked="false">
            <v:textbox inset="0,0,0,0">
              <w:txbxContent>
                <w:p>
                  <w:pPr>
                    <w:pStyle w:val="BodyText"/>
                    <w:spacing w:line="232" w:lineRule="auto" w:before="10"/>
                    <w:ind w:hanging="1"/>
                  </w:pPr>
                  <w:r>
                    <w:rPr>
                      <w:color w:val="004F6B"/>
                      <w:spacing w:val="-2"/>
                    </w:rPr>
                    <w:t>“She</w:t>
                  </w:r>
                  <w:r>
                    <w:rPr>
                      <w:color w:val="004F6B"/>
                      <w:spacing w:val="-13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…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has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had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problems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with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[accessing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medication].</w:t>
                  </w:r>
                  <w:r>
                    <w:rPr>
                      <w:color w:val="004F6B"/>
                      <w:spacing w:val="1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The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Hospital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is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supposed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to </w:t>
                  </w:r>
                  <w:r>
                    <w:rPr>
                      <w:color w:val="004F6B"/>
                      <w:spacing w:val="-6"/>
                    </w:rPr>
                    <w:t>start it, but</w:t>
                  </w:r>
                  <w:r>
                    <w:rPr>
                      <w:color w:val="004F6B"/>
                      <w:spacing w:val="-7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correspondence has been going backwards and forwards between them</w:t>
                  </w:r>
                </w:p>
                <w:p>
                  <w:pPr>
                    <w:pStyle w:val="BodyText"/>
                    <w:spacing w:line="327" w:lineRule="exact" w:before="0"/>
                  </w:pPr>
                  <w:r>
                    <w:rPr>
                      <w:color w:val="004F6B"/>
                      <w:spacing w:val="-6"/>
                    </w:rPr>
                    <w:t>and</w:t>
                  </w:r>
                  <w:r>
                    <w:rPr>
                      <w:color w:val="004F6B"/>
                      <w:spacing w:val="-7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her</w:t>
                  </w:r>
                  <w:r>
                    <w:rPr>
                      <w:color w:val="004F6B"/>
                      <w:spacing w:val="-7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GP about</w:t>
                  </w:r>
                  <w:r>
                    <w:rPr>
                      <w:color w:val="004F6B"/>
                      <w:spacing w:val="-7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who</w:t>
                  </w:r>
                  <w:r>
                    <w:rPr>
                      <w:color w:val="004F6B"/>
                      <w:spacing w:val="-7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should</w:t>
                  </w:r>
                  <w:r>
                    <w:rPr>
                      <w:color w:val="004F6B"/>
                      <w:spacing w:val="-7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be doing</w:t>
                  </w:r>
                  <w:r>
                    <w:rPr>
                      <w:color w:val="004F6B"/>
                      <w:spacing w:val="-7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this.”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6658pt;margin-top:300.869843pt;width:433.15pt;height:160.8pt;mso-position-horizontal-relative:page;mso-position-vertical-relative:page;z-index:-15850496" type="#_x0000_t202" id="docshape38" filled="false" stroked="false">
            <v:textbox inset="0,0,0,0">
              <w:txbxContent>
                <w:p>
                  <w:pPr>
                    <w:pStyle w:val="BodyText"/>
                    <w:spacing w:line="232" w:lineRule="auto" w:before="6"/>
                  </w:pPr>
                  <w:r>
                    <w:rPr>
                      <w:color w:val="004F6B"/>
                      <w:spacing w:val="-6"/>
                    </w:rPr>
                    <w:t>“Jane saw a Consultant in Restorative Dentistry who recommended specific treatment </w:t>
                  </w:r>
                  <w:r>
                    <w:rPr>
                      <w:color w:val="004F6B"/>
                      <w:spacing w:val="-2"/>
                    </w:rPr>
                    <w:t>measures.</w:t>
                  </w:r>
                  <w:r>
                    <w:rPr>
                      <w:color w:val="004F6B"/>
                      <w:spacing w:val="35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When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Jane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saw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her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own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dentist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dentist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was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abrupt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and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told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her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the </w:t>
                  </w:r>
                  <w:r>
                    <w:rPr>
                      <w:color w:val="004F6B"/>
                      <w:spacing w:val="-4"/>
                    </w:rPr>
                    <w:t>only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option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was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to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have</w:t>
                  </w:r>
                  <w:r>
                    <w:rPr>
                      <w:color w:val="004F6B"/>
                      <w:spacing w:val="-8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the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tooth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extracted.</w:t>
                  </w:r>
                  <w:r>
                    <w:rPr>
                      <w:color w:val="004F6B"/>
                      <w:spacing w:val="38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When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Jane</w:t>
                  </w:r>
                  <w:r>
                    <w:rPr>
                      <w:color w:val="004F6B"/>
                      <w:spacing w:val="-8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asked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the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dentist</w:t>
                  </w:r>
                  <w:r>
                    <w:rPr>
                      <w:color w:val="004F6B"/>
                      <w:spacing w:val="-8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if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she</w:t>
                  </w:r>
                  <w:r>
                    <w:rPr>
                      <w:color w:val="004F6B"/>
                      <w:spacing w:val="-8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could </w:t>
                  </w:r>
                  <w:r>
                    <w:rPr>
                      <w:color w:val="004F6B"/>
                      <w:spacing w:val="-2"/>
                    </w:rPr>
                    <w:t>have</w:t>
                  </w:r>
                  <w:r>
                    <w:rPr>
                      <w:color w:val="004F6B"/>
                      <w:spacing w:val="-13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the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treatment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the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consultant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had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recommended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the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dentist’s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answer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was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“I’m not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specialist”.</w:t>
                  </w:r>
                  <w:r>
                    <w:rPr>
                      <w:color w:val="004F6B"/>
                      <w:spacing w:val="36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Eventually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Jane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had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tooth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extracted.</w:t>
                  </w:r>
                  <w:r>
                    <w:rPr>
                      <w:color w:val="004F6B"/>
                      <w:spacing w:val="35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Jane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saw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consultant again.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He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was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shocked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to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find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that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the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tooth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had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been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extracted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and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advised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that Jane’s</w:t>
                  </w:r>
                  <w:r>
                    <w:rPr>
                      <w:color w:val="004F6B"/>
                      <w:spacing w:val="-13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recurrent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periodontal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abscesses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be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treated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with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the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measures</w:t>
                  </w:r>
                  <w:r>
                    <w:rPr>
                      <w:color w:val="004F6B"/>
                      <w:spacing w:val="-12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previously advised.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He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said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that</w:t>
                  </w:r>
                  <w:r>
                    <w:rPr>
                      <w:color w:val="004F6B"/>
                      <w:spacing w:val="-8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all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this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was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well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within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the</w:t>
                  </w:r>
                  <w:r>
                    <w:rPr>
                      <w:color w:val="004F6B"/>
                      <w:spacing w:val="-8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realm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of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Primary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Care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and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did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not </w:t>
                  </w:r>
                  <w:r>
                    <w:rPr>
                      <w:color w:val="004F6B"/>
                    </w:rPr>
                    <w:t>require specialist treatment.”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72.889862pt;width:422.3pt;height:70.8pt;mso-position-horizontal-relative:page;mso-position-vertical-relative:page;z-index:-15849984" type="#_x0000_t202" id="docshape39" filled="false" stroked="false">
            <v:textbox inset="0,0,0,0">
              <w:txbxContent>
                <w:p>
                  <w:pPr>
                    <w:pStyle w:val="BodyText"/>
                    <w:spacing w:line="232" w:lineRule="auto" w:before="10"/>
                    <w:ind w:hanging="1"/>
                  </w:pPr>
                  <w:r>
                    <w:rPr>
                      <w:color w:val="004F6B"/>
                      <w:spacing w:val="-2"/>
                    </w:rPr>
                    <w:t>“She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had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to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have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blood</w:t>
                  </w:r>
                  <w:r>
                    <w:rPr>
                      <w:color w:val="004F6B"/>
                      <w:spacing w:val="-8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test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prior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to</w:t>
                  </w:r>
                  <w:r>
                    <w:rPr>
                      <w:color w:val="004F6B"/>
                      <w:spacing w:val="-8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being</w:t>
                  </w:r>
                  <w:r>
                    <w:rPr>
                      <w:color w:val="004F6B"/>
                      <w:spacing w:val="-8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booked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in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for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her</w:t>
                  </w:r>
                  <w:r>
                    <w:rPr>
                      <w:color w:val="004F6B"/>
                      <w:spacing w:val="-9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operation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and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2"/>
                    </w:rPr>
                    <w:t>was </w:t>
                  </w:r>
                  <w:r>
                    <w:rPr>
                      <w:color w:val="004F6B"/>
                      <w:spacing w:val="-4"/>
                    </w:rPr>
                    <w:t>asked</w:t>
                  </w:r>
                  <w:r>
                    <w:rPr>
                      <w:color w:val="004F6B"/>
                      <w:spacing w:val="-11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would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she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like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this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doing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at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her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surgery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or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Hospital.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She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agreed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her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surgery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as </w:t>
                  </w:r>
                  <w:r>
                    <w:rPr>
                      <w:color w:val="004F6B"/>
                      <w:spacing w:val="-6"/>
                    </w:rPr>
                    <w:t>this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is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closer.</w:t>
                  </w:r>
                  <w:r>
                    <w:rPr>
                      <w:color w:val="004F6B"/>
                      <w:spacing w:val="50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Her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surgery</w:t>
                  </w:r>
                  <w:r>
                    <w:rPr>
                      <w:color w:val="004F6B"/>
                      <w:spacing w:val="-3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deals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with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a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different</w:t>
                  </w:r>
                  <w:r>
                    <w:rPr>
                      <w:color w:val="004F6B"/>
                      <w:spacing w:val="-5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Hospital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so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there</w:t>
                  </w:r>
                  <w:r>
                    <w:rPr>
                      <w:color w:val="004F6B"/>
                      <w:spacing w:val="-2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was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a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problem</w:t>
                  </w:r>
                  <w:r>
                    <w:rPr>
                      <w:color w:val="004F6B"/>
                      <w:spacing w:val="-4"/>
                    </w:rPr>
                    <w:t> </w:t>
                  </w:r>
                  <w:r>
                    <w:rPr>
                      <w:color w:val="004F6B"/>
                      <w:spacing w:val="-6"/>
                    </w:rPr>
                    <w:t>with</w:t>
                  </w:r>
                </w:p>
                <w:p>
                  <w:pPr>
                    <w:pStyle w:val="BodyText"/>
                    <w:spacing w:line="328" w:lineRule="exact" w:before="0"/>
                  </w:pPr>
                  <w:r>
                    <w:rPr>
                      <w:color w:val="004F6B"/>
                      <w:spacing w:val="-4"/>
                    </w:rPr>
                    <w:t>this.</w:t>
                  </w:r>
                  <w:r>
                    <w:rPr>
                      <w:color w:val="004F6B"/>
                      <w:spacing w:val="14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Eventually,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the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surgery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agreed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to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do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it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and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email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the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results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to</w:t>
                  </w:r>
                  <w:r>
                    <w:rPr>
                      <w:color w:val="004F6B"/>
                      <w:spacing w:val="-10"/>
                    </w:rPr>
                    <w:t> </w:t>
                  </w:r>
                  <w:r>
                    <w:rPr>
                      <w:color w:val="004F6B"/>
                      <w:spacing w:val="-4"/>
                    </w:rPr>
                    <w:t>hospital.”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62.078979pt;width:438.85pt;height:222.35pt;mso-position-horizontal-relative:page;mso-position-vertical-relative:page;z-index:-15849472" type="#_x0000_t202" id="docshape40" filled="false" stroked="false">
            <v:textbox inset="0,0,0,0">
              <w:txbxContent>
                <w:p>
                  <w:pPr>
                    <w:spacing w:line="557" w:lineRule="exact" w:before="0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bookmarkStart w:name="Healthwatch Surrey Insight" w:id="8"/>
                  <w:bookmarkEnd w:id="8"/>
                  <w:r>
                    <w:rPr/>
                  </w:r>
                  <w:r>
                    <w:rPr>
                      <w:b/>
                      <w:color w:val="004F6B"/>
                      <w:sz w:val="32"/>
                    </w:rPr>
                    <w:t>Healthwatch</w:t>
                  </w:r>
                  <w:r>
                    <w:rPr>
                      <w:b/>
                      <w:color w:val="004F6B"/>
                      <w:spacing w:val="-7"/>
                      <w:sz w:val="32"/>
                    </w:rPr>
                    <w:t> </w:t>
                  </w:r>
                  <w:r>
                    <w:rPr>
                      <w:b/>
                      <w:color w:val="004F6B"/>
                      <w:sz w:val="32"/>
                    </w:rPr>
                    <w:t>Surrey</w:t>
                  </w:r>
                  <w:r>
                    <w:rPr>
                      <w:b/>
                      <w:color w:val="004F6B"/>
                      <w:spacing w:val="-7"/>
                      <w:sz w:val="32"/>
                    </w:rPr>
                    <w:t> </w:t>
                  </w:r>
                  <w:r>
                    <w:rPr>
                      <w:b/>
                      <w:color w:val="004F6B"/>
                      <w:spacing w:val="-2"/>
                      <w:sz w:val="32"/>
                    </w:rPr>
                    <w:t>Insight</w:t>
                  </w:r>
                </w:p>
                <w:p>
                  <w:pPr>
                    <w:spacing w:before="58"/>
                    <w:ind w:left="20" w:right="0" w:firstLine="0"/>
                    <w:jc w:val="left"/>
                    <w:rPr>
                      <w:rFonts w:ascii="Arial Black"/>
                      <w:sz w:val="24"/>
                    </w:rPr>
                  </w:pPr>
                  <w:bookmarkStart w:name="How we gather our insight " w:id="9"/>
                  <w:bookmarkEnd w:id="9"/>
                  <w:r>
                    <w:rPr/>
                  </w:r>
                  <w:r>
                    <w:rPr>
                      <w:rFonts w:ascii="Arial Black"/>
                      <w:color w:val="E73D96"/>
                      <w:w w:val="90"/>
                      <w:sz w:val="24"/>
                    </w:rPr>
                    <w:t>How</w:t>
                  </w:r>
                  <w:r>
                    <w:rPr>
                      <w:rFonts w:ascii="Arial Black"/>
                      <w:color w:val="E73D96"/>
                      <w:spacing w:val="-6"/>
                      <w:sz w:val="24"/>
                    </w:rPr>
                    <w:t> </w:t>
                  </w:r>
                  <w:r>
                    <w:rPr>
                      <w:rFonts w:ascii="Arial Black"/>
                      <w:color w:val="E73D96"/>
                      <w:w w:val="90"/>
                      <w:sz w:val="24"/>
                    </w:rPr>
                    <w:t>we</w:t>
                  </w:r>
                  <w:r>
                    <w:rPr>
                      <w:rFonts w:ascii="Arial Black"/>
                      <w:color w:val="E73D96"/>
                      <w:spacing w:val="-5"/>
                      <w:sz w:val="24"/>
                    </w:rPr>
                    <w:t> </w:t>
                  </w:r>
                  <w:r>
                    <w:rPr>
                      <w:rFonts w:ascii="Arial Black"/>
                      <w:color w:val="E73D96"/>
                      <w:w w:val="90"/>
                      <w:sz w:val="24"/>
                    </w:rPr>
                    <w:t>gather</w:t>
                  </w:r>
                  <w:r>
                    <w:rPr>
                      <w:rFonts w:ascii="Arial Black"/>
                      <w:color w:val="E73D96"/>
                      <w:spacing w:val="-5"/>
                      <w:sz w:val="24"/>
                    </w:rPr>
                    <w:t> </w:t>
                  </w:r>
                  <w:r>
                    <w:rPr>
                      <w:rFonts w:ascii="Arial Black"/>
                      <w:color w:val="E73D96"/>
                      <w:w w:val="90"/>
                      <w:sz w:val="24"/>
                    </w:rPr>
                    <w:t>our</w:t>
                  </w:r>
                  <w:r>
                    <w:rPr>
                      <w:rFonts w:ascii="Arial Black"/>
                      <w:color w:val="E73D96"/>
                      <w:spacing w:val="-8"/>
                      <w:sz w:val="24"/>
                    </w:rPr>
                    <w:t> </w:t>
                  </w:r>
                  <w:r>
                    <w:rPr>
                      <w:rFonts w:ascii="Arial Black"/>
                      <w:color w:val="E73D96"/>
                      <w:spacing w:val="-2"/>
                      <w:w w:val="90"/>
                      <w:sz w:val="24"/>
                    </w:rPr>
                    <w:t>insight</w:t>
                  </w:r>
                </w:p>
                <w:p>
                  <w:pPr>
                    <w:spacing w:line="244" w:lineRule="auto" w:before="8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4F6B"/>
                      <w:sz w:val="22"/>
                    </w:rPr>
                    <w:t>We gather feedback through many channels including our agenda-free outbound engagement events, our Helpdesk, website, social media, and local Citizens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Advice.</w:t>
                  </w:r>
                  <w:r>
                    <w:rPr>
                      <w:color w:val="004F6B"/>
                      <w:spacing w:val="-5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We</w:t>
                  </w:r>
                  <w:r>
                    <w:rPr>
                      <w:color w:val="004F6B"/>
                      <w:spacing w:val="-5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also</w:t>
                  </w:r>
                  <w:r>
                    <w:rPr>
                      <w:color w:val="004F6B"/>
                      <w:spacing w:val="-5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distribute</w:t>
                  </w:r>
                  <w:r>
                    <w:rPr>
                      <w:color w:val="004F6B"/>
                      <w:spacing w:val="-5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flyers,</w:t>
                  </w:r>
                  <w:r>
                    <w:rPr>
                      <w:color w:val="004F6B"/>
                      <w:spacing w:val="-5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advertise,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engage</w:t>
                  </w:r>
                  <w:r>
                    <w:rPr>
                      <w:color w:val="004F6B"/>
                      <w:spacing w:val="-5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with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groups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through our partners and contacts, and initiate focus groups.</w:t>
                  </w:r>
                </w:p>
                <w:p>
                  <w:pPr>
                    <w:spacing w:line="244" w:lineRule="auto" w:before="162"/>
                    <w:ind w:left="20" w:right="167" w:firstLine="0"/>
                    <w:jc w:val="both"/>
                    <w:rPr>
                      <w:sz w:val="22"/>
                    </w:rPr>
                  </w:pPr>
                  <w:r>
                    <w:rPr>
                      <w:color w:val="004F6B"/>
                      <w:sz w:val="22"/>
                    </w:rPr>
                    <w:t>The</w:t>
                  </w:r>
                  <w:r>
                    <w:rPr>
                      <w:color w:val="004F6B"/>
                      <w:spacing w:val="-1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number</w:t>
                  </w:r>
                  <w:r>
                    <w:rPr>
                      <w:color w:val="004F6B"/>
                      <w:spacing w:val="-1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of</w:t>
                  </w:r>
                  <w:r>
                    <w:rPr>
                      <w:color w:val="004F6B"/>
                      <w:spacing w:val="-1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people</w:t>
                  </w:r>
                  <w:r>
                    <w:rPr>
                      <w:color w:val="004F6B"/>
                      <w:spacing w:val="-1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we</w:t>
                  </w:r>
                  <w:r>
                    <w:rPr>
                      <w:color w:val="004F6B"/>
                      <w:spacing w:val="-1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hear</w:t>
                  </w:r>
                  <w:r>
                    <w:rPr>
                      <w:color w:val="004F6B"/>
                      <w:spacing w:val="-1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from and the</w:t>
                  </w:r>
                  <w:r>
                    <w:rPr>
                      <w:color w:val="004F6B"/>
                      <w:spacing w:val="-1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topics we</w:t>
                  </w:r>
                  <w:r>
                    <w:rPr>
                      <w:color w:val="004F6B"/>
                      <w:spacing w:val="-1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hear</w:t>
                  </w:r>
                  <w:r>
                    <w:rPr>
                      <w:color w:val="004F6B"/>
                      <w:spacing w:val="-1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about varies from month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to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month.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Some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topics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covered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may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depend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on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the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groups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we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engage </w:t>
                  </w:r>
                  <w:r>
                    <w:rPr>
                      <w:color w:val="004F6B"/>
                      <w:spacing w:val="-4"/>
                      <w:sz w:val="22"/>
                    </w:rPr>
                    <w:t>with.</w:t>
                  </w:r>
                </w:p>
                <w:p>
                  <w:pPr>
                    <w:spacing w:line="347" w:lineRule="exact" w:before="132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4F6B"/>
                      <w:w w:val="99"/>
                      <w:sz w:val="22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1.749985pt;width:450pt;height:12pt;mso-position-horizontal-relative:page;mso-position-vertical-relative:page;z-index:-15848960" type="#_x0000_t202" id="docshape41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380" w:bottom="0" w:left="1300" w:right="132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5848448" from="72pt,72.749985pt" to="522pt,72.749985pt" stroked="true" strokeweight="1pt" strokecolor="#e73d96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487468544">
            <wp:simplePos x="0" y="0"/>
            <wp:positionH relativeFrom="page">
              <wp:posOffset>0</wp:posOffset>
            </wp:positionH>
            <wp:positionV relativeFrom="page">
              <wp:posOffset>9948544</wp:posOffset>
            </wp:positionV>
            <wp:extent cx="7560564" cy="644641"/>
            <wp:effectExtent l="0" t="0" r="0" b="0"/>
            <wp:wrapNone/>
            <wp:docPr id="4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644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69056">
            <wp:simplePos x="0" y="0"/>
            <wp:positionH relativeFrom="page">
              <wp:posOffset>4683761</wp:posOffset>
            </wp:positionH>
            <wp:positionV relativeFrom="page">
              <wp:posOffset>247649</wp:posOffset>
            </wp:positionV>
            <wp:extent cx="1949202" cy="471804"/>
            <wp:effectExtent l="0" t="0" r="0" b="0"/>
            <wp:wrapNone/>
            <wp:docPr id="4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202" cy="471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1pt;margin-top:90.079987pt;width:452.4pt;height:221.3pt;mso-position-horizontal-relative:page;mso-position-vertical-relative:page;z-index:-15846912" type="#_x0000_t202" id="docshape42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 Black"/>
                      <w:sz w:val="24"/>
                    </w:rPr>
                  </w:pPr>
                  <w:bookmarkStart w:name="How we share our insight" w:id="10"/>
                  <w:bookmarkEnd w:id="10"/>
                  <w:r>
                    <w:rPr/>
                  </w:r>
                  <w:r>
                    <w:rPr>
                      <w:rFonts w:ascii="Arial Black"/>
                      <w:color w:val="E73D96"/>
                      <w:w w:val="90"/>
                      <w:sz w:val="24"/>
                    </w:rPr>
                    <w:t>How</w:t>
                  </w:r>
                  <w:r>
                    <w:rPr>
                      <w:rFonts w:ascii="Arial Black"/>
                      <w:color w:val="E73D96"/>
                      <w:spacing w:val="-2"/>
                      <w:w w:val="90"/>
                      <w:sz w:val="24"/>
                    </w:rPr>
                    <w:t> </w:t>
                  </w:r>
                  <w:r>
                    <w:rPr>
                      <w:rFonts w:ascii="Arial Black"/>
                      <w:color w:val="E73D96"/>
                      <w:w w:val="90"/>
                      <w:sz w:val="24"/>
                    </w:rPr>
                    <w:t>we</w:t>
                  </w:r>
                  <w:r>
                    <w:rPr>
                      <w:rFonts w:ascii="Arial Black"/>
                      <w:color w:val="E73D96"/>
                      <w:spacing w:val="-1"/>
                      <w:w w:val="90"/>
                      <w:sz w:val="24"/>
                    </w:rPr>
                    <w:t> </w:t>
                  </w:r>
                  <w:r>
                    <w:rPr>
                      <w:rFonts w:ascii="Arial Black"/>
                      <w:color w:val="E73D96"/>
                      <w:w w:val="90"/>
                      <w:sz w:val="24"/>
                    </w:rPr>
                    <w:t>share</w:t>
                  </w:r>
                  <w:r>
                    <w:rPr>
                      <w:rFonts w:ascii="Arial Black"/>
                      <w:color w:val="E73D96"/>
                      <w:spacing w:val="-2"/>
                      <w:w w:val="90"/>
                      <w:sz w:val="24"/>
                    </w:rPr>
                    <w:t> </w:t>
                  </w:r>
                  <w:r>
                    <w:rPr>
                      <w:rFonts w:ascii="Arial Black"/>
                      <w:color w:val="E73D96"/>
                      <w:w w:val="90"/>
                      <w:sz w:val="24"/>
                    </w:rPr>
                    <w:t>our</w:t>
                  </w:r>
                  <w:r>
                    <w:rPr>
                      <w:rFonts w:ascii="Arial Black"/>
                      <w:color w:val="E73D96"/>
                      <w:spacing w:val="-3"/>
                      <w:w w:val="90"/>
                      <w:sz w:val="24"/>
                    </w:rPr>
                    <w:t> </w:t>
                  </w:r>
                  <w:r>
                    <w:rPr>
                      <w:rFonts w:ascii="Arial Black"/>
                      <w:color w:val="E73D96"/>
                      <w:spacing w:val="-2"/>
                      <w:w w:val="90"/>
                      <w:sz w:val="24"/>
                    </w:rPr>
                    <w:t>insight</w:t>
                  </w:r>
                </w:p>
                <w:p>
                  <w:pPr>
                    <w:spacing w:line="244" w:lineRule="auto" w:before="85"/>
                    <w:ind w:left="20" w:right="75" w:firstLine="0"/>
                    <w:jc w:val="left"/>
                    <w:rPr>
                      <w:sz w:val="22"/>
                    </w:rPr>
                  </w:pPr>
                  <w:r>
                    <w:rPr>
                      <w:color w:val="004F6B"/>
                      <w:sz w:val="22"/>
                    </w:rPr>
                    <w:t>If</w:t>
                  </w:r>
                  <w:r>
                    <w:rPr>
                      <w:color w:val="004F6B"/>
                      <w:spacing w:val="-5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we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hear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a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case</w:t>
                  </w:r>
                  <w:r>
                    <w:rPr>
                      <w:color w:val="004F6B"/>
                      <w:spacing w:val="-5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of</w:t>
                  </w:r>
                  <w:r>
                    <w:rPr>
                      <w:color w:val="004F6B"/>
                      <w:spacing w:val="-5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concern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regarding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patient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safety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we</w:t>
                  </w:r>
                  <w:r>
                    <w:rPr>
                      <w:color w:val="004F6B"/>
                      <w:spacing w:val="-5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immediately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signpost the sharer to the appropriate body and escalate the case with the </w:t>
                  </w:r>
                  <w:r>
                    <w:rPr>
                      <w:color w:val="004F6B"/>
                      <w:spacing w:val="-2"/>
                      <w:sz w:val="22"/>
                    </w:rPr>
                    <w:t>provider/commissioner.</w:t>
                  </w:r>
                </w:p>
                <w:p>
                  <w:pPr>
                    <w:spacing w:line="244" w:lineRule="auto" w:before="161"/>
                    <w:ind w:left="20" w:right="75" w:firstLine="0"/>
                    <w:jc w:val="left"/>
                    <w:rPr>
                      <w:sz w:val="22"/>
                    </w:rPr>
                  </w:pPr>
                  <w:r>
                    <w:rPr>
                      <w:color w:val="004F6B"/>
                      <w:sz w:val="22"/>
                    </w:rPr>
                    <w:t>We</w:t>
                  </w:r>
                  <w:r>
                    <w:rPr>
                      <w:color w:val="004F6B"/>
                      <w:spacing w:val="-5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share</w:t>
                  </w:r>
                  <w:r>
                    <w:rPr>
                      <w:color w:val="004F6B"/>
                      <w:spacing w:val="-5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our</w:t>
                  </w:r>
                  <w:r>
                    <w:rPr>
                      <w:color w:val="004F6B"/>
                      <w:spacing w:val="-5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wider</w:t>
                  </w:r>
                  <w:r>
                    <w:rPr>
                      <w:color w:val="004F6B"/>
                      <w:spacing w:val="-5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themes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with</w:t>
                  </w:r>
                  <w:r>
                    <w:rPr>
                      <w:color w:val="004F6B"/>
                      <w:spacing w:val="-5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Trusts,</w:t>
                  </w:r>
                  <w:r>
                    <w:rPr>
                      <w:color w:val="004F6B"/>
                      <w:spacing w:val="-5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CCGs,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Surrey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County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Council,</w:t>
                  </w:r>
                  <w:r>
                    <w:rPr>
                      <w:color w:val="004F6B"/>
                      <w:spacing w:val="-5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Public Health, CQC, and in various boards and groups across Surrey.</w:t>
                  </w:r>
                </w:p>
                <w:p>
                  <w:pPr>
                    <w:spacing w:line="244" w:lineRule="auto" w:before="16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4F6B"/>
                      <w:sz w:val="22"/>
                    </w:rPr>
                    <w:t>If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there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is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a</w:t>
                  </w:r>
                  <w:r>
                    <w:rPr>
                      <w:color w:val="004F6B"/>
                      <w:spacing w:val="-2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topic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you</w:t>
                  </w:r>
                  <w:r>
                    <w:rPr>
                      <w:color w:val="004F6B"/>
                      <w:spacing w:val="-2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would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like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to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hear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more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about,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please</w:t>
                  </w:r>
                  <w:r>
                    <w:rPr>
                      <w:color w:val="004F6B"/>
                      <w:spacing w:val="-4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contact </w:t>
                  </w:r>
                  <w:hyperlink r:id="rId9">
                    <w:r>
                      <w:rPr>
                        <w:color w:val="004F6B"/>
                        <w:spacing w:val="-2"/>
                        <w:sz w:val="22"/>
                      </w:rPr>
                      <w:t>kate.scribbins@healthwatchsurrey.co.uk</w:t>
                    </w:r>
                  </w:hyperlink>
                </w:p>
                <w:p>
                  <w:pPr>
                    <w:spacing w:line="390" w:lineRule="atLeast" w:before="139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4F6B"/>
                      <w:sz w:val="22"/>
                    </w:rPr>
                    <w:t>If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you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would</w:t>
                  </w:r>
                  <w:r>
                    <w:rPr>
                      <w:color w:val="004F6B"/>
                      <w:spacing w:val="-2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like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to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be</w:t>
                  </w:r>
                  <w:r>
                    <w:rPr>
                      <w:color w:val="004F6B"/>
                      <w:spacing w:val="-2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added</w:t>
                  </w:r>
                  <w:r>
                    <w:rPr>
                      <w:color w:val="004F6B"/>
                      <w:spacing w:val="-2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to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or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removed</w:t>
                  </w:r>
                  <w:r>
                    <w:rPr>
                      <w:color w:val="004F6B"/>
                      <w:spacing w:val="-2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from</w:t>
                  </w:r>
                  <w:r>
                    <w:rPr>
                      <w:color w:val="004F6B"/>
                      <w:spacing w:val="-2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the</w:t>
                  </w:r>
                  <w:r>
                    <w:rPr>
                      <w:color w:val="004F6B"/>
                      <w:spacing w:val="-2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distribution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list</w:t>
                  </w:r>
                  <w:r>
                    <w:rPr>
                      <w:color w:val="004F6B"/>
                      <w:spacing w:val="-2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for</w:t>
                  </w:r>
                  <w:r>
                    <w:rPr>
                      <w:color w:val="004F6B"/>
                      <w:spacing w:val="-3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this</w:t>
                  </w:r>
                  <w:r>
                    <w:rPr>
                      <w:color w:val="004F6B"/>
                      <w:spacing w:val="-2"/>
                      <w:sz w:val="22"/>
                    </w:rPr>
                    <w:t> </w:t>
                  </w:r>
                  <w:r>
                    <w:rPr>
                      <w:color w:val="004F6B"/>
                      <w:sz w:val="22"/>
                    </w:rPr>
                    <w:t>Insight Bulletin, please contact natalie.markall@</w:t>
                  </w:r>
                  <w:hyperlink r:id="rId10">
                    <w:r>
                      <w:rPr>
                        <w:color w:val="004F6B"/>
                        <w:sz w:val="22"/>
                      </w:rPr>
                      <w:t>healthwatchsurrey.co.uk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26.672394pt;width:166.85pt;height:15.95pt;mso-position-horizontal-relative:page;mso-position-vertical-relative:page;z-index:-15846400" type="#_x0000_t202" id="docshape4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/>
                      <w:sz w:val="24"/>
                    </w:rPr>
                  </w:pPr>
                  <w:hyperlink r:id="rId11">
                    <w:r>
                      <w:rPr>
                        <w:rFonts w:ascii="Trebuchet MS"/>
                        <w:color w:val="9F0053"/>
                        <w:spacing w:val="-2"/>
                        <w:sz w:val="24"/>
                        <w:u w:val="single" w:color="9F0053"/>
                      </w:rPr>
                      <w:t>www.healthwatchsurrey.co.uk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67.051514pt;width:8.85pt;height:17.4pt;mso-position-horizontal-relative:page;mso-position-vertical-relative:page;z-index:-15845888" type="#_x0000_t202" id="docshape44" filled="false" stroked="false">
            <v:textbox inset="0,0,0,0">
              <w:txbxContent>
                <w:p>
                  <w:pPr>
                    <w:spacing w:line="347" w:lineRule="exact" w:before="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4F6B"/>
                      <w:w w:val="99"/>
                      <w:sz w:val="22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1.749985pt;width:450pt;height:12pt;mso-position-horizontal-relative:page;mso-position-vertical-relative:page;z-index:-15845376" type="#_x0000_t202" id="docshape45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380" w:bottom="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Poppins">
    <w:altName w:val="Poppins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" w:hAnsi="Poppins" w:eastAsia="Poppins" w:cs="Poppin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Poppins" w:hAnsi="Poppins" w:eastAsia="Poppins" w:cs="Poppins"/>
      <w:i/>
      <w:i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825" w:lineRule="exact"/>
      <w:ind w:left="20"/>
    </w:pPr>
    <w:rPr>
      <w:rFonts w:ascii="Poppins" w:hAnsi="Poppins" w:eastAsia="Poppins" w:cs="Poppins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s://www.carersuk.org/news-and-campaigns/press-releases/unpaid-carers-save-uk-state-530-million-every-day-of-the-pandemic#%3A%7E%3Atext%3DWith%20every%20day%20of%20the%20COVID-19%20pandemic%20that%2C%C2%A3135%20billion%20so%20far%2C%20after%20just%20eight%20months" TargetMode="External"/><Relationship Id="rId9" Type="http://schemas.openxmlformats.org/officeDocument/2006/relationships/hyperlink" Target="mailto:kate.scribbins@healthwatchsurrey.co.uk" TargetMode="External"/><Relationship Id="rId10" Type="http://schemas.openxmlformats.org/officeDocument/2006/relationships/hyperlink" Target="mailto:laihan.burrdixon@healthwatchsurrey.co.uk" TargetMode="External"/><Relationship Id="rId11" Type="http://schemas.openxmlformats.org/officeDocument/2006/relationships/hyperlink" Target="http://www.healthwatchsurrey.co.uk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Connelly - Healthwatch Surrey</dc:creator>
  <dc:description/>
  <dcterms:created xsi:type="dcterms:W3CDTF">2023-04-06T15:00:09Z</dcterms:created>
  <dcterms:modified xsi:type="dcterms:W3CDTF">2023-04-06T15:00:09Z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0x01010068970C9EEBEA41428A40EAF6E7714E21</vt:lpwstr>
  </property>
  <property fmtid="{D5CDD505-2E9C-101B-9397-08002B2CF9AE}" pid="3" name="Created">
    <vt:filetime>2022-02-04T00:00:00Z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2023-04-06T00:00:00Z</vt:filetime>
  </property>
  <property fmtid="{D5CDD505-2E9C-101B-9397-08002B2CF9AE}" pid="6" name="Producer">
    <vt:lpwstr>Adobe PDF Library 21.11.71</vt:lpwstr>
  </property>
  <property fmtid="{D5CDD505-2E9C-101B-9397-08002B2CF9AE}" pid="7" name="SourceModified">
    <vt:lpwstr/>
  </property>
</Properties>
</file>