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FB74" w14:textId="79B227E6" w:rsidR="00094942" w:rsidRDefault="00573A39" w:rsidP="0088467E">
      <w:pPr>
        <w:spacing w:after="0" w:line="240" w:lineRule="auto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Public </w:t>
      </w:r>
      <w:r w:rsidR="009D3561">
        <w:rPr>
          <w:rFonts w:ascii="Arial" w:hAnsi="Arial" w:cs="Arial"/>
          <w:b/>
          <w:sz w:val="36"/>
        </w:rPr>
        <w:t>report</w:t>
      </w:r>
      <w:r w:rsidR="003838B9">
        <w:rPr>
          <w:rFonts w:ascii="Arial" w:hAnsi="Arial" w:cs="Arial"/>
          <w:b/>
          <w:sz w:val="36"/>
        </w:rPr>
        <w:t xml:space="preserve">- </w:t>
      </w:r>
      <w:r>
        <w:rPr>
          <w:rFonts w:ascii="Arial" w:hAnsi="Arial" w:cs="Arial"/>
          <w:b/>
          <w:sz w:val="36"/>
        </w:rPr>
        <w:t xml:space="preserve">Buryfields </w:t>
      </w:r>
      <w:r w:rsidR="003838B9">
        <w:rPr>
          <w:rFonts w:ascii="Arial" w:hAnsi="Arial" w:cs="Arial"/>
          <w:b/>
          <w:sz w:val="36"/>
        </w:rPr>
        <w:t>Reactive engagement</w:t>
      </w:r>
    </w:p>
    <w:p w14:paraId="17AA3180" w14:textId="77777777" w:rsidR="0088467E" w:rsidRDefault="0088467E" w:rsidP="0088467E">
      <w:pPr>
        <w:spacing w:after="0" w:line="240" w:lineRule="auto"/>
        <w:rPr>
          <w:rFonts w:ascii="Arial" w:hAnsi="Arial" w:cs="Arial"/>
          <w:sz w:val="24"/>
        </w:rPr>
      </w:pPr>
    </w:p>
    <w:p w14:paraId="473E8FDE" w14:textId="3EDEE7B1" w:rsidR="00094942" w:rsidRPr="00A34F18" w:rsidRDefault="00094942" w:rsidP="0088467E">
      <w:pPr>
        <w:spacing w:after="0" w:line="240" w:lineRule="auto"/>
        <w:rPr>
          <w:rFonts w:ascii="Arial" w:hAnsi="Arial" w:cs="Arial"/>
          <w:sz w:val="24"/>
        </w:rPr>
      </w:pPr>
      <w:r w:rsidRPr="005219DF">
        <w:rPr>
          <w:rFonts w:ascii="Arial" w:hAnsi="Arial" w:cs="Arial"/>
          <w:sz w:val="24"/>
        </w:rPr>
        <w:t>This report</w:t>
      </w:r>
      <w:r w:rsidR="009D3561">
        <w:rPr>
          <w:rFonts w:ascii="Arial" w:hAnsi="Arial" w:cs="Arial"/>
          <w:sz w:val="24"/>
        </w:rPr>
        <w:t xml:space="preserve"> is a follow up to the engagement conducted at Buryfields in March 2018, following the re-alignment of Sexual Health Services in Surrey, to be used at a scrutiny meeting on 7/11/18. </w:t>
      </w:r>
    </w:p>
    <w:p w14:paraId="027A600E" w14:textId="77777777" w:rsidR="00C260BB" w:rsidRDefault="00C260BB" w:rsidP="0088467E">
      <w:pPr>
        <w:spacing w:after="0" w:line="240" w:lineRule="auto"/>
        <w:rPr>
          <w:rFonts w:ascii="Arial" w:hAnsi="Arial" w:cs="Arial"/>
          <w:b/>
          <w:sz w:val="24"/>
        </w:rPr>
      </w:pPr>
    </w:p>
    <w:p w14:paraId="4B446622" w14:textId="651640F5" w:rsidR="00012C30" w:rsidRDefault="00012C30" w:rsidP="00012C30">
      <w:pPr>
        <w:spacing w:after="0" w:line="240" w:lineRule="auto"/>
        <w:rPr>
          <w:rFonts w:ascii="Arial" w:hAnsi="Arial" w:cs="Arial"/>
          <w:sz w:val="24"/>
        </w:rPr>
      </w:pPr>
      <w:r w:rsidRPr="003838B9">
        <w:rPr>
          <w:rFonts w:ascii="Arial" w:hAnsi="Arial" w:cs="Arial"/>
          <w:b/>
          <w:sz w:val="24"/>
        </w:rPr>
        <w:t>Date identified:</w:t>
      </w:r>
      <w:r w:rsidRPr="003838B9">
        <w:rPr>
          <w:rFonts w:ascii="Arial" w:hAnsi="Arial" w:cs="Arial"/>
          <w:sz w:val="24"/>
        </w:rPr>
        <w:tab/>
      </w:r>
      <w:r w:rsidRPr="003838B9">
        <w:rPr>
          <w:rFonts w:ascii="Arial" w:hAnsi="Arial" w:cs="Arial"/>
          <w:sz w:val="24"/>
        </w:rPr>
        <w:tab/>
      </w:r>
      <w:r w:rsidR="00765F2C">
        <w:rPr>
          <w:rFonts w:ascii="Arial" w:hAnsi="Arial" w:cs="Arial"/>
          <w:sz w:val="24"/>
        </w:rPr>
        <w:t>October 2018</w:t>
      </w:r>
    </w:p>
    <w:p w14:paraId="10645B60" w14:textId="7B1B90BA" w:rsidR="00A1770F" w:rsidRPr="00012C30" w:rsidRDefault="00094942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Service </w:t>
      </w:r>
      <w:r w:rsidR="00353551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rovider:</w:t>
      </w:r>
      <w:r>
        <w:rPr>
          <w:rFonts w:ascii="Arial" w:hAnsi="Arial" w:cs="Arial"/>
          <w:b/>
          <w:sz w:val="24"/>
        </w:rPr>
        <w:tab/>
      </w:r>
      <w:r w:rsidR="00353551">
        <w:rPr>
          <w:rFonts w:ascii="Arial" w:hAnsi="Arial" w:cs="Arial"/>
          <w:b/>
          <w:sz w:val="24"/>
        </w:rPr>
        <w:tab/>
      </w:r>
      <w:r w:rsidR="00765F2C">
        <w:rPr>
          <w:rFonts w:ascii="Arial" w:hAnsi="Arial" w:cs="Arial"/>
          <w:sz w:val="24"/>
        </w:rPr>
        <w:t>Buryfields Sexual Health Clinic</w:t>
      </w:r>
    </w:p>
    <w:p w14:paraId="574BFB8B" w14:textId="2988687A" w:rsidR="00A1770F" w:rsidRPr="00012C30" w:rsidRDefault="006D3A0C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</w:t>
      </w:r>
      <w:r w:rsidR="00094942" w:rsidRPr="00A77FE9">
        <w:rPr>
          <w:rFonts w:ascii="Arial" w:hAnsi="Arial" w:cs="Arial"/>
          <w:b/>
          <w:sz w:val="24"/>
        </w:rPr>
        <w:t>oncern</w:t>
      </w:r>
      <w:r>
        <w:rPr>
          <w:rFonts w:ascii="Arial" w:hAnsi="Arial" w:cs="Arial"/>
          <w:b/>
          <w:sz w:val="24"/>
        </w:rPr>
        <w:t xml:space="preserve"> topic</w:t>
      </w:r>
      <w:r w:rsidR="00094942" w:rsidRPr="00A77FE9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65F2C">
        <w:rPr>
          <w:rFonts w:ascii="Arial" w:hAnsi="Arial" w:cs="Arial"/>
          <w:sz w:val="24"/>
        </w:rPr>
        <w:t>follow up</w:t>
      </w:r>
    </w:p>
    <w:p w14:paraId="209C639D" w14:textId="25C0631E" w:rsidR="006D19C5" w:rsidRPr="00094942" w:rsidRDefault="003B7E8F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Report d</w:t>
      </w:r>
      <w:r w:rsidR="006D19C5" w:rsidRPr="006D19C5">
        <w:rPr>
          <w:rFonts w:ascii="Arial" w:hAnsi="Arial" w:cs="Arial"/>
          <w:b/>
          <w:sz w:val="24"/>
        </w:rPr>
        <w:t>ate:</w:t>
      </w:r>
      <w:r w:rsidR="006D19C5">
        <w:rPr>
          <w:rFonts w:ascii="Arial" w:hAnsi="Arial" w:cs="Arial"/>
          <w:sz w:val="24"/>
        </w:rPr>
        <w:tab/>
      </w:r>
      <w:r w:rsidR="006D19C5">
        <w:rPr>
          <w:rFonts w:ascii="Arial" w:hAnsi="Arial" w:cs="Arial"/>
          <w:sz w:val="24"/>
        </w:rPr>
        <w:tab/>
      </w:r>
      <w:r w:rsidR="006D19C5">
        <w:rPr>
          <w:rFonts w:ascii="Arial" w:hAnsi="Arial" w:cs="Arial"/>
          <w:sz w:val="24"/>
        </w:rPr>
        <w:tab/>
      </w:r>
      <w:r w:rsidR="000304D0">
        <w:rPr>
          <w:rFonts w:ascii="Arial" w:hAnsi="Arial" w:cs="Arial"/>
          <w:sz w:val="24"/>
        </w:rPr>
        <w:t>6</w:t>
      </w:r>
      <w:r w:rsidR="00384B02" w:rsidRPr="003838B9">
        <w:rPr>
          <w:rFonts w:ascii="Arial" w:hAnsi="Arial" w:cs="Arial"/>
          <w:sz w:val="24"/>
        </w:rPr>
        <w:t>/1</w:t>
      </w:r>
      <w:r w:rsidR="000304D0">
        <w:rPr>
          <w:rFonts w:ascii="Arial" w:hAnsi="Arial" w:cs="Arial"/>
          <w:sz w:val="24"/>
        </w:rPr>
        <w:t>1</w:t>
      </w:r>
      <w:r w:rsidR="00384B02" w:rsidRPr="003838B9">
        <w:rPr>
          <w:rFonts w:ascii="Arial" w:hAnsi="Arial" w:cs="Arial"/>
          <w:sz w:val="24"/>
        </w:rPr>
        <w:t>/18</w:t>
      </w:r>
    </w:p>
    <w:p w14:paraId="4BF1ED61" w14:textId="74195BE2" w:rsidR="004D3906" w:rsidRDefault="004D3906" w:rsidP="0088467E">
      <w:pPr>
        <w:spacing w:after="0" w:line="240" w:lineRule="auto"/>
        <w:rPr>
          <w:rFonts w:ascii="Arial" w:hAnsi="Arial" w:cs="Arial"/>
          <w:sz w:val="24"/>
        </w:rPr>
      </w:pPr>
    </w:p>
    <w:p w14:paraId="0BE6E0DF" w14:textId="77777777" w:rsidR="000304D0" w:rsidRDefault="000304D0" w:rsidP="0088467E">
      <w:pPr>
        <w:spacing w:after="0" w:line="240" w:lineRule="auto"/>
        <w:rPr>
          <w:rFonts w:ascii="Arial" w:hAnsi="Arial" w:cs="Arial"/>
          <w:sz w:val="24"/>
        </w:rPr>
      </w:pPr>
    </w:p>
    <w:p w14:paraId="37A86B1D" w14:textId="61722C46" w:rsidR="00384B02" w:rsidRPr="000304D0" w:rsidRDefault="009D3561" w:rsidP="000304D0">
      <w:pPr>
        <w:rPr>
          <w:b/>
        </w:rPr>
      </w:pPr>
      <w:r>
        <w:rPr>
          <w:rFonts w:ascii="Arial" w:hAnsi="Arial" w:cs="Arial"/>
          <w:b/>
          <w:sz w:val="24"/>
        </w:rPr>
        <w:t xml:space="preserve">Objectives </w:t>
      </w:r>
    </w:p>
    <w:p w14:paraId="172CE94B" w14:textId="296C5094" w:rsidR="00E909D5" w:rsidRPr="00476AF8" w:rsidRDefault="009D3561" w:rsidP="009D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Explore whether services have changed in last 12 months/ since our visit in March. </w:t>
      </w:r>
    </w:p>
    <w:p w14:paraId="3B5C131C" w14:textId="7CD30825" w:rsidR="009D3561" w:rsidRPr="00476AF8" w:rsidRDefault="009D3561" w:rsidP="009D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If they have changed, is this a positive or negative change? </w:t>
      </w:r>
    </w:p>
    <w:p w14:paraId="46EC7FB5" w14:textId="04B02441" w:rsidR="009D3561" w:rsidRPr="00476AF8" w:rsidRDefault="00211433" w:rsidP="009D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>Gather insight around current experiences – specifically:</w:t>
      </w:r>
    </w:p>
    <w:p w14:paraId="68D6D9E1" w14:textId="742373B4" w:rsidR="004A06AB" w:rsidRPr="00476AF8" w:rsidRDefault="004A06AB" w:rsidP="004A06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>Access to services, (Booking online, travelling to the location)</w:t>
      </w:r>
    </w:p>
    <w:p w14:paraId="4B05D038" w14:textId="0E95CD8D" w:rsidR="004A06AB" w:rsidRPr="00476AF8" w:rsidRDefault="004A06AB" w:rsidP="0021143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>Seeing the correct staff</w:t>
      </w:r>
    </w:p>
    <w:p w14:paraId="23FB59FD" w14:textId="11552092" w:rsidR="004A06AB" w:rsidRPr="00476AF8" w:rsidRDefault="004A06AB" w:rsidP="0021143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Timely appointment </w:t>
      </w:r>
    </w:p>
    <w:p w14:paraId="09CF48C0" w14:textId="71AC4CEB" w:rsidR="004A06AB" w:rsidRPr="00476AF8" w:rsidRDefault="004A06AB" w:rsidP="004A06AB">
      <w:pPr>
        <w:spacing w:after="0" w:line="240" w:lineRule="auto"/>
        <w:ind w:left="1080"/>
        <w:rPr>
          <w:rFonts w:ascii="Arial" w:hAnsi="Arial" w:cs="Arial"/>
          <w:sz w:val="24"/>
        </w:rPr>
      </w:pPr>
    </w:p>
    <w:p w14:paraId="7A0FCD5A" w14:textId="1D9DD354" w:rsidR="004A06AB" w:rsidRPr="00476AF8" w:rsidRDefault="004A06AB" w:rsidP="004A06AB">
      <w:p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We also checked whether this was their first visit to Buryfields, and whether they had been seen elsewhere previously, and how they had found out about the services. </w:t>
      </w:r>
    </w:p>
    <w:p w14:paraId="4AC11269" w14:textId="6BEC1843" w:rsidR="004A06AB" w:rsidRDefault="004A06AB" w:rsidP="004A06AB">
      <w:pPr>
        <w:spacing w:after="0" w:line="240" w:lineRule="auto"/>
        <w:rPr>
          <w:rFonts w:ascii="Arial" w:hAnsi="Arial" w:cs="Arial"/>
          <w:b/>
          <w:sz w:val="24"/>
        </w:rPr>
      </w:pPr>
    </w:p>
    <w:p w14:paraId="5B6BC58A" w14:textId="77777777" w:rsidR="004A06AB" w:rsidRPr="004A06AB" w:rsidRDefault="004A06AB" w:rsidP="004A06AB">
      <w:pPr>
        <w:spacing w:after="0" w:line="240" w:lineRule="auto"/>
        <w:rPr>
          <w:rFonts w:ascii="Arial" w:hAnsi="Arial" w:cs="Arial"/>
          <w:b/>
          <w:sz w:val="24"/>
        </w:rPr>
      </w:pPr>
    </w:p>
    <w:p w14:paraId="38FD6E70" w14:textId="565BB49E" w:rsidR="00A1743F" w:rsidRPr="00CC23C1" w:rsidRDefault="00A1743F" w:rsidP="0088467E">
      <w:pPr>
        <w:spacing w:after="0" w:line="240" w:lineRule="auto"/>
        <w:rPr>
          <w:rFonts w:ascii="Arial" w:hAnsi="Arial" w:cs="Arial"/>
          <w:sz w:val="24"/>
        </w:rPr>
      </w:pPr>
      <w:r w:rsidRPr="00CC23C1">
        <w:rPr>
          <w:rFonts w:ascii="Arial" w:hAnsi="Arial" w:cs="Arial"/>
          <w:b/>
          <w:sz w:val="24"/>
        </w:rPr>
        <w:t>What we did</w:t>
      </w:r>
    </w:p>
    <w:p w14:paraId="7AFA7E7D" w14:textId="77777777" w:rsidR="0088467E" w:rsidRDefault="0088467E" w:rsidP="0088467E">
      <w:pPr>
        <w:spacing w:after="0" w:line="240" w:lineRule="auto"/>
        <w:rPr>
          <w:rFonts w:ascii="Arial" w:hAnsi="Arial" w:cs="Arial"/>
          <w:sz w:val="24"/>
        </w:rPr>
      </w:pPr>
    </w:p>
    <w:p w14:paraId="0D1B9C99" w14:textId="13A9BC5F" w:rsidR="00012945" w:rsidRDefault="004A06AB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</w:t>
      </w:r>
      <w:r w:rsidR="00384B02">
        <w:rPr>
          <w:rFonts w:ascii="Arial" w:hAnsi="Arial" w:cs="Arial"/>
          <w:sz w:val="24"/>
        </w:rPr>
        <w:t xml:space="preserve"> member of staff</w:t>
      </w:r>
      <w:r w:rsidR="00BA29B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and one volunteer with a specific interest in Sexual Health, </w:t>
      </w:r>
      <w:r w:rsidR="00BA29B5">
        <w:rPr>
          <w:rFonts w:ascii="Arial" w:hAnsi="Arial" w:cs="Arial"/>
          <w:sz w:val="24"/>
        </w:rPr>
        <w:t xml:space="preserve">who were </w:t>
      </w:r>
      <w:r w:rsidR="00384B02">
        <w:rPr>
          <w:rFonts w:ascii="Arial" w:hAnsi="Arial" w:cs="Arial"/>
          <w:sz w:val="24"/>
        </w:rPr>
        <w:t>deliberately briefed on the concerns</w:t>
      </w:r>
      <w:r w:rsidR="00BA29B5">
        <w:rPr>
          <w:rFonts w:ascii="Arial" w:hAnsi="Arial" w:cs="Arial"/>
          <w:sz w:val="24"/>
        </w:rPr>
        <w:t>,</w:t>
      </w:r>
      <w:r w:rsidR="00012945" w:rsidRPr="00CC23C1">
        <w:rPr>
          <w:rFonts w:ascii="Arial" w:hAnsi="Arial" w:cs="Arial"/>
          <w:sz w:val="24"/>
        </w:rPr>
        <w:t xml:space="preserve"> </w:t>
      </w:r>
      <w:r w:rsidR="00405AA8">
        <w:rPr>
          <w:rFonts w:ascii="Arial" w:hAnsi="Arial" w:cs="Arial"/>
          <w:sz w:val="24"/>
        </w:rPr>
        <w:t xml:space="preserve">visited </w:t>
      </w:r>
      <w:r>
        <w:rPr>
          <w:rFonts w:ascii="Arial" w:hAnsi="Arial" w:cs="Arial"/>
          <w:sz w:val="24"/>
        </w:rPr>
        <w:t>Buryfields Clinic on 31/10/18</w:t>
      </w:r>
      <w:r w:rsidR="00012945" w:rsidRPr="00CC23C1">
        <w:rPr>
          <w:rFonts w:ascii="Arial" w:hAnsi="Arial" w:cs="Arial"/>
          <w:sz w:val="24"/>
        </w:rPr>
        <w:t>.</w:t>
      </w:r>
      <w:r w:rsidR="00CC23C1">
        <w:rPr>
          <w:rFonts w:ascii="Arial" w:hAnsi="Arial" w:cs="Arial"/>
          <w:sz w:val="24"/>
        </w:rPr>
        <w:t xml:space="preserve"> </w:t>
      </w:r>
      <w:r w:rsidR="00CC23C1" w:rsidRPr="00CC23C1">
        <w:rPr>
          <w:rFonts w:ascii="Arial" w:hAnsi="Arial" w:cs="Arial"/>
          <w:sz w:val="24"/>
        </w:rPr>
        <w:t xml:space="preserve">Two hours </w:t>
      </w:r>
      <w:r w:rsidR="00CC23C1">
        <w:rPr>
          <w:rFonts w:ascii="Arial" w:hAnsi="Arial" w:cs="Arial"/>
          <w:sz w:val="24"/>
        </w:rPr>
        <w:t>were</w:t>
      </w:r>
      <w:r w:rsidR="00CC23C1" w:rsidRPr="00CC23C1">
        <w:rPr>
          <w:rFonts w:ascii="Arial" w:hAnsi="Arial" w:cs="Arial"/>
          <w:sz w:val="24"/>
        </w:rPr>
        <w:t xml:space="preserve"> spent at </w:t>
      </w:r>
      <w:r>
        <w:rPr>
          <w:rFonts w:ascii="Arial" w:hAnsi="Arial" w:cs="Arial"/>
          <w:sz w:val="24"/>
        </w:rPr>
        <w:t xml:space="preserve">the </w:t>
      </w:r>
      <w:r w:rsidR="00CC23C1" w:rsidRPr="00CC23C1">
        <w:rPr>
          <w:rFonts w:ascii="Arial" w:hAnsi="Arial" w:cs="Arial"/>
          <w:sz w:val="24"/>
        </w:rPr>
        <w:t xml:space="preserve">service talking to people who </w:t>
      </w:r>
      <w:r>
        <w:rPr>
          <w:rFonts w:ascii="Arial" w:hAnsi="Arial" w:cs="Arial"/>
          <w:sz w:val="24"/>
        </w:rPr>
        <w:t>were u</w:t>
      </w:r>
      <w:r w:rsidR="00CC23C1" w:rsidRPr="00CC23C1">
        <w:rPr>
          <w:rFonts w:ascii="Arial" w:hAnsi="Arial" w:cs="Arial"/>
          <w:sz w:val="24"/>
        </w:rPr>
        <w:t>sing the service.</w:t>
      </w:r>
      <w:r w:rsidR="00381C66">
        <w:rPr>
          <w:rFonts w:ascii="Arial" w:hAnsi="Arial" w:cs="Arial"/>
          <w:sz w:val="24"/>
        </w:rPr>
        <w:t xml:space="preserve"> The team spoke to </w:t>
      </w:r>
      <w:r w:rsidR="00274E9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="00274E9B">
        <w:rPr>
          <w:rFonts w:ascii="Arial" w:hAnsi="Arial" w:cs="Arial"/>
          <w:sz w:val="24"/>
        </w:rPr>
        <w:t xml:space="preserve"> people</w:t>
      </w:r>
      <w:r w:rsidR="00381C66">
        <w:rPr>
          <w:rFonts w:ascii="Arial" w:hAnsi="Arial" w:cs="Arial"/>
          <w:sz w:val="24"/>
        </w:rPr>
        <w:t>.</w:t>
      </w:r>
    </w:p>
    <w:p w14:paraId="1EE3718A" w14:textId="645AECDE" w:rsidR="00381C66" w:rsidRPr="00CC23C1" w:rsidRDefault="00381C66" w:rsidP="0088467E">
      <w:pPr>
        <w:spacing w:after="0" w:line="240" w:lineRule="auto"/>
        <w:rPr>
          <w:rFonts w:ascii="Arial" w:hAnsi="Arial" w:cs="Arial"/>
          <w:sz w:val="24"/>
        </w:rPr>
      </w:pPr>
    </w:p>
    <w:p w14:paraId="6656D096" w14:textId="2B8CED8D" w:rsidR="00A1743F" w:rsidRPr="00CC23C1" w:rsidRDefault="00A1743F" w:rsidP="0088467E">
      <w:pPr>
        <w:spacing w:after="0" w:line="240" w:lineRule="auto"/>
        <w:rPr>
          <w:rFonts w:ascii="Arial" w:hAnsi="Arial" w:cs="Arial"/>
          <w:sz w:val="24"/>
        </w:rPr>
      </w:pPr>
    </w:p>
    <w:p w14:paraId="1DB63462" w14:textId="0C638857" w:rsidR="00175000" w:rsidRDefault="00A1743F" w:rsidP="0088467E">
      <w:pPr>
        <w:spacing w:after="0" w:line="240" w:lineRule="auto"/>
        <w:rPr>
          <w:rFonts w:ascii="Arial" w:hAnsi="Arial" w:cs="Arial"/>
          <w:b/>
          <w:sz w:val="24"/>
        </w:rPr>
      </w:pPr>
      <w:r w:rsidRPr="00CC23C1">
        <w:rPr>
          <w:rFonts w:ascii="Arial" w:hAnsi="Arial" w:cs="Arial"/>
          <w:b/>
          <w:sz w:val="24"/>
        </w:rPr>
        <w:t>What we heard</w:t>
      </w:r>
    </w:p>
    <w:p w14:paraId="43C95682" w14:textId="1E089252" w:rsidR="004A06AB" w:rsidRDefault="004A06AB" w:rsidP="0088467E">
      <w:pPr>
        <w:spacing w:after="0" w:line="240" w:lineRule="auto"/>
        <w:rPr>
          <w:rFonts w:ascii="Arial" w:hAnsi="Arial" w:cs="Arial"/>
          <w:b/>
          <w:sz w:val="24"/>
        </w:rPr>
      </w:pPr>
    </w:p>
    <w:p w14:paraId="5923CA31" w14:textId="77777777" w:rsidR="00476AF8" w:rsidRDefault="004A06AB" w:rsidP="0088467E">
      <w:p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Of the 11 people we spoke to, </w:t>
      </w:r>
    </w:p>
    <w:p w14:paraId="49E20624" w14:textId="0065B6D5" w:rsidR="004A06AB" w:rsidRPr="00476AF8" w:rsidRDefault="004A06AB" w:rsidP="0088467E">
      <w:p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5 were first time visitors to Buryfields, and they hadn’t used alternative services before. </w:t>
      </w:r>
    </w:p>
    <w:p w14:paraId="7410D3E2" w14:textId="30A973E7" w:rsidR="004A06AB" w:rsidRPr="00476AF8" w:rsidRDefault="004A06AB" w:rsidP="0088467E">
      <w:p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>4 were people who had previously used Buryfields</w:t>
      </w:r>
      <w:r w:rsidR="001F7A08" w:rsidRPr="00476AF8">
        <w:rPr>
          <w:rFonts w:ascii="Arial" w:hAnsi="Arial" w:cs="Arial"/>
          <w:sz w:val="24"/>
        </w:rPr>
        <w:t>.</w:t>
      </w:r>
    </w:p>
    <w:p w14:paraId="10AC32C0" w14:textId="77777777" w:rsidR="00476AF8" w:rsidRDefault="004A06AB" w:rsidP="0088467E">
      <w:p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>2 people were using Buryfields for the first time.</w:t>
      </w:r>
    </w:p>
    <w:p w14:paraId="2902C52E" w14:textId="21A0C26A" w:rsidR="00476AF8" w:rsidRDefault="004A06AB" w:rsidP="00476AF8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 One had previously visited Blanche Heriot, </w:t>
      </w:r>
    </w:p>
    <w:p w14:paraId="7817C115" w14:textId="77777777" w:rsidR="00476AF8" w:rsidRDefault="00476AF8" w:rsidP="00476AF8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had previously used</w:t>
      </w:r>
      <w:r w:rsidR="004A06AB" w:rsidRPr="00476AF8">
        <w:rPr>
          <w:rFonts w:ascii="Arial" w:hAnsi="Arial" w:cs="Arial"/>
          <w:sz w:val="24"/>
        </w:rPr>
        <w:t xml:space="preserve"> the GUM in Camberley. </w:t>
      </w:r>
    </w:p>
    <w:p w14:paraId="1A01C4A0" w14:textId="265077FC" w:rsidR="004A06AB" w:rsidRPr="00476AF8" w:rsidRDefault="00476AF8" w:rsidP="00476AF8">
      <w:pPr>
        <w:spacing w:after="0" w:line="24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4A06AB" w:rsidRPr="00476AF8">
        <w:rPr>
          <w:rFonts w:ascii="Arial" w:hAnsi="Arial" w:cs="Arial"/>
          <w:sz w:val="24"/>
        </w:rPr>
        <w:t xml:space="preserve">Neither of these people were aware that the other services had </w:t>
      </w:r>
      <w:r w:rsidR="001F7A08" w:rsidRPr="00476AF8">
        <w:rPr>
          <w:rFonts w:ascii="Arial" w:hAnsi="Arial" w:cs="Arial"/>
          <w:sz w:val="24"/>
        </w:rPr>
        <w:t>closed down</w:t>
      </w:r>
      <w:r>
        <w:rPr>
          <w:rFonts w:ascii="Arial" w:hAnsi="Arial" w:cs="Arial"/>
          <w:sz w:val="24"/>
        </w:rPr>
        <w:t>)</w:t>
      </w:r>
      <w:r w:rsidR="004A06AB" w:rsidRPr="00476AF8">
        <w:rPr>
          <w:rFonts w:ascii="Arial" w:hAnsi="Arial" w:cs="Arial"/>
          <w:sz w:val="24"/>
        </w:rPr>
        <w:t xml:space="preserve">. </w:t>
      </w:r>
    </w:p>
    <w:p w14:paraId="234F3DCA" w14:textId="425727DB" w:rsidR="001F7A08" w:rsidRDefault="001F7A08" w:rsidP="0088467E">
      <w:pPr>
        <w:spacing w:after="0" w:line="240" w:lineRule="auto"/>
        <w:rPr>
          <w:rFonts w:ascii="Arial" w:hAnsi="Arial" w:cs="Arial"/>
          <w:sz w:val="24"/>
        </w:rPr>
      </w:pPr>
    </w:p>
    <w:p w14:paraId="24A0E5AF" w14:textId="4B983E58" w:rsidR="00476AF8" w:rsidRDefault="00476AF8" w:rsidP="0088467E">
      <w:pPr>
        <w:spacing w:after="0" w:line="240" w:lineRule="auto"/>
        <w:rPr>
          <w:rFonts w:ascii="Arial" w:hAnsi="Arial" w:cs="Arial"/>
          <w:sz w:val="24"/>
        </w:rPr>
      </w:pPr>
    </w:p>
    <w:p w14:paraId="2A9C92A8" w14:textId="77777777" w:rsidR="00476AF8" w:rsidRPr="00476AF8" w:rsidRDefault="00476AF8" w:rsidP="0088467E">
      <w:pPr>
        <w:spacing w:after="0" w:line="240" w:lineRule="auto"/>
        <w:rPr>
          <w:rFonts w:ascii="Arial" w:hAnsi="Arial" w:cs="Arial"/>
          <w:sz w:val="24"/>
        </w:rPr>
      </w:pPr>
    </w:p>
    <w:p w14:paraId="7905E9F7" w14:textId="72EDA9D4" w:rsidR="00765F2C" w:rsidRDefault="00765F2C" w:rsidP="0088467E">
      <w:pPr>
        <w:spacing w:after="0" w:line="240" w:lineRule="auto"/>
        <w:rPr>
          <w:rFonts w:ascii="Arial" w:hAnsi="Arial" w:cs="Arial"/>
          <w:b/>
          <w:sz w:val="24"/>
        </w:rPr>
      </w:pPr>
    </w:p>
    <w:p w14:paraId="22992905" w14:textId="19A2A3C7" w:rsidR="00765F2C" w:rsidRPr="00476AF8" w:rsidRDefault="00765F2C" w:rsidP="0088467E">
      <w:p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lastRenderedPageBreak/>
        <w:t>In terms of whether the services have changed, we only spoke to 4 users who had used Buryfields previously</w:t>
      </w:r>
      <w:r w:rsidR="004648FD" w:rsidRPr="00476AF8">
        <w:rPr>
          <w:rFonts w:ascii="Arial" w:hAnsi="Arial" w:cs="Arial"/>
          <w:sz w:val="24"/>
        </w:rPr>
        <w:t>:-</w:t>
      </w:r>
    </w:p>
    <w:p w14:paraId="2761B8AE" w14:textId="36A7FA2F" w:rsidR="00765F2C" w:rsidRPr="00476AF8" w:rsidRDefault="00765F2C" w:rsidP="00765F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One was very happy with the service provided, but </w:t>
      </w:r>
      <w:r w:rsidR="004648FD" w:rsidRPr="00476AF8">
        <w:rPr>
          <w:rFonts w:ascii="Arial" w:hAnsi="Arial" w:cs="Arial"/>
          <w:sz w:val="24"/>
        </w:rPr>
        <w:t xml:space="preserve">was </w:t>
      </w:r>
      <w:r w:rsidRPr="00476AF8">
        <w:rPr>
          <w:rFonts w:ascii="Arial" w:hAnsi="Arial" w:cs="Arial"/>
          <w:sz w:val="24"/>
        </w:rPr>
        <w:t xml:space="preserve">concerned that due to budget cuts, the health adviser service had been cut, which will impact those who are newly diagnosed with long term conditions. </w:t>
      </w:r>
      <w:r w:rsidR="004648FD" w:rsidRPr="00476AF8">
        <w:rPr>
          <w:rFonts w:ascii="Arial" w:hAnsi="Arial" w:cs="Arial"/>
          <w:sz w:val="24"/>
        </w:rPr>
        <w:t xml:space="preserve"> (the health advisers provided psychological support and wellbeing services) </w:t>
      </w:r>
    </w:p>
    <w:p w14:paraId="0D73FDE2" w14:textId="59E7B2F8" w:rsidR="00765F2C" w:rsidRPr="00476AF8" w:rsidRDefault="00765F2C" w:rsidP="00765F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>One reported that the system had improved – previously when it was a drop</w:t>
      </w:r>
      <w:r w:rsidR="004648FD" w:rsidRPr="00476AF8">
        <w:rPr>
          <w:rFonts w:ascii="Arial" w:hAnsi="Arial" w:cs="Arial"/>
          <w:sz w:val="24"/>
        </w:rPr>
        <w:t>-</w:t>
      </w:r>
      <w:r w:rsidRPr="00476AF8">
        <w:rPr>
          <w:rFonts w:ascii="Arial" w:hAnsi="Arial" w:cs="Arial"/>
          <w:sz w:val="24"/>
        </w:rPr>
        <w:t xml:space="preserve">in service you could have a long wait for an appointment. </w:t>
      </w:r>
    </w:p>
    <w:p w14:paraId="568A08E7" w14:textId="56DB47CE" w:rsidR="00765F2C" w:rsidRPr="00476AF8" w:rsidRDefault="00765F2C" w:rsidP="00765F2C">
      <w:pPr>
        <w:spacing w:after="0" w:line="240" w:lineRule="auto"/>
        <w:rPr>
          <w:rFonts w:ascii="Arial" w:hAnsi="Arial" w:cs="Arial"/>
          <w:sz w:val="24"/>
        </w:rPr>
      </w:pPr>
    </w:p>
    <w:p w14:paraId="2D82290D" w14:textId="5E9FF6D9" w:rsidR="004648FD" w:rsidRPr="00476AF8" w:rsidRDefault="004648FD" w:rsidP="004648FD">
      <w:pPr>
        <w:spacing w:after="0" w:line="240" w:lineRule="auto"/>
        <w:ind w:left="360"/>
        <w:rPr>
          <w:rFonts w:ascii="Arial" w:hAnsi="Arial" w:cs="Arial"/>
          <w:sz w:val="24"/>
        </w:rPr>
      </w:pPr>
      <w:r w:rsidRPr="00476AF8">
        <w:rPr>
          <w:rFonts w:ascii="Arial" w:hAnsi="Arial" w:cs="Arial"/>
          <w:sz w:val="24"/>
        </w:rPr>
        <w:t xml:space="preserve">The other two “subsequent” users didn’t comment on the changes but were happy with the service. </w:t>
      </w:r>
    </w:p>
    <w:p w14:paraId="0DE19AF6" w14:textId="77777777" w:rsidR="004648FD" w:rsidRPr="00765F2C" w:rsidRDefault="004648FD" w:rsidP="004648FD">
      <w:pPr>
        <w:spacing w:after="0" w:line="240" w:lineRule="auto"/>
        <w:ind w:left="360"/>
        <w:rPr>
          <w:rFonts w:ascii="Arial" w:hAnsi="Arial" w:cs="Arial"/>
          <w:b/>
          <w:sz w:val="24"/>
        </w:rPr>
      </w:pPr>
    </w:p>
    <w:p w14:paraId="65AD699F" w14:textId="77777777" w:rsidR="00765F2C" w:rsidRPr="00765F2C" w:rsidRDefault="00765F2C" w:rsidP="00765F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</w:p>
    <w:p w14:paraId="1C6006F8" w14:textId="02894406" w:rsidR="001F7A08" w:rsidRPr="00175000" w:rsidRDefault="001F7A08" w:rsidP="0088467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32 themes were identified from 11 people. </w:t>
      </w:r>
    </w:p>
    <w:p w14:paraId="68DC0D31" w14:textId="5933507D" w:rsidR="00274E9B" w:rsidRDefault="00274E9B" w:rsidP="0088467E">
      <w:pPr>
        <w:spacing w:after="0" w:line="240" w:lineRule="auto"/>
        <w:rPr>
          <w:rFonts w:ascii="Arial" w:hAnsi="Arial" w:cs="Arial"/>
          <w:sz w:val="24"/>
        </w:rPr>
      </w:pPr>
    </w:p>
    <w:p w14:paraId="2FC98533" w14:textId="34E438A7" w:rsidR="00274E9B" w:rsidRDefault="00274E9B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 of these, </w:t>
      </w:r>
    </w:p>
    <w:p w14:paraId="325E25C7" w14:textId="65ECC7F6" w:rsidR="00114CBB" w:rsidRDefault="00F81D6E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114CBB">
        <w:rPr>
          <w:rFonts w:ascii="Arial" w:hAnsi="Arial" w:cs="Arial"/>
          <w:sz w:val="24"/>
        </w:rPr>
        <w:t xml:space="preserve"> were positive (</w:t>
      </w:r>
      <w:r>
        <w:rPr>
          <w:rFonts w:ascii="Arial" w:hAnsi="Arial" w:cs="Arial"/>
          <w:sz w:val="24"/>
        </w:rPr>
        <w:t>66</w:t>
      </w:r>
      <w:r w:rsidR="00114CBB">
        <w:rPr>
          <w:rFonts w:ascii="Arial" w:hAnsi="Arial" w:cs="Arial"/>
          <w:sz w:val="24"/>
        </w:rPr>
        <w:t>%)</w:t>
      </w:r>
    </w:p>
    <w:p w14:paraId="79609AD5" w14:textId="74E90BE3" w:rsidR="00114CBB" w:rsidRDefault="00F81D6E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114CBB">
        <w:rPr>
          <w:rFonts w:ascii="Arial" w:hAnsi="Arial" w:cs="Arial"/>
          <w:sz w:val="24"/>
        </w:rPr>
        <w:t xml:space="preserve"> were negative (</w:t>
      </w:r>
      <w:r>
        <w:rPr>
          <w:rFonts w:ascii="Arial" w:hAnsi="Arial" w:cs="Arial"/>
          <w:sz w:val="24"/>
        </w:rPr>
        <w:t>28</w:t>
      </w:r>
      <w:r w:rsidR="00114CBB">
        <w:rPr>
          <w:rFonts w:ascii="Arial" w:hAnsi="Arial" w:cs="Arial"/>
          <w:sz w:val="24"/>
        </w:rPr>
        <w:t>%)</w:t>
      </w:r>
    </w:p>
    <w:p w14:paraId="70C2DA0D" w14:textId="2B79F68E" w:rsidR="00B71ED6" w:rsidRDefault="00114CBB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were neutral. (6%)</w:t>
      </w:r>
    </w:p>
    <w:p w14:paraId="00F47F6E" w14:textId="3EC94A45" w:rsidR="00F81D6E" w:rsidRDefault="00F81D6E" w:rsidP="0088467E">
      <w:pPr>
        <w:spacing w:after="0" w:line="240" w:lineRule="auto"/>
        <w:rPr>
          <w:rFonts w:ascii="Arial" w:hAnsi="Arial" w:cs="Arial"/>
          <w:sz w:val="24"/>
        </w:rPr>
      </w:pPr>
    </w:p>
    <w:p w14:paraId="1F831DC1" w14:textId="77777777" w:rsidR="00707D75" w:rsidRPr="00476AF8" w:rsidRDefault="00F81D6E" w:rsidP="0088467E">
      <w:pPr>
        <w:spacing w:after="0" w:line="240" w:lineRule="auto"/>
        <w:rPr>
          <w:rFonts w:ascii="Arial" w:hAnsi="Arial" w:cs="Arial"/>
          <w:b/>
          <w:sz w:val="24"/>
        </w:rPr>
      </w:pPr>
      <w:r w:rsidRPr="00476AF8">
        <w:rPr>
          <w:rFonts w:ascii="Arial" w:hAnsi="Arial" w:cs="Arial"/>
          <w:b/>
          <w:sz w:val="24"/>
        </w:rPr>
        <w:t>The positive comments were about getting an initial appointment, the online booking system (and also re-booking at previous appointment) works well (for those who were there).</w:t>
      </w:r>
    </w:p>
    <w:p w14:paraId="4B331275" w14:textId="115C5DB2" w:rsidR="00F81D6E" w:rsidRDefault="00F81D6E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E15FD20" w14:textId="77777777" w:rsidR="00707D75" w:rsidRDefault="00707D75" w:rsidP="0088467E">
      <w:pPr>
        <w:spacing w:after="0" w:line="240" w:lineRule="auto"/>
      </w:pPr>
      <w:r>
        <w:t>KN069</w:t>
      </w:r>
    </w:p>
    <w:p w14:paraId="10310FFC" w14:textId="77870C2F" w:rsidR="00707D75" w:rsidRDefault="00707D75" w:rsidP="0088467E">
      <w:pPr>
        <w:spacing w:after="0" w:line="240" w:lineRule="auto"/>
      </w:pPr>
      <w:r>
        <w:t>This is my first visit here I knew of the clinic from college. It was easy to book the appointment, I booked this morning, and got seen the same day,…..</w:t>
      </w:r>
    </w:p>
    <w:p w14:paraId="12EB51C6" w14:textId="68ACE594" w:rsidR="00707D75" w:rsidRDefault="00707D75" w:rsidP="0088467E">
      <w:pPr>
        <w:spacing w:after="0" w:line="240" w:lineRule="auto"/>
        <w:rPr>
          <w:rFonts w:ascii="Arial" w:hAnsi="Arial" w:cs="Arial"/>
          <w:sz w:val="24"/>
        </w:rPr>
      </w:pPr>
    </w:p>
    <w:p w14:paraId="592ED624" w14:textId="77777777" w:rsidR="00707D75" w:rsidRDefault="00707D75" w:rsidP="00707D75">
      <w:r>
        <w:t xml:space="preserve">KN075 </w:t>
      </w:r>
    </w:p>
    <w:p w14:paraId="6B04C6D1" w14:textId="7C843F53" w:rsidR="00707D75" w:rsidRDefault="00707D75" w:rsidP="00707D75">
      <w:r>
        <w:t xml:space="preserve">I have been to the clinic before, I booked my appointment online, I arrived and was finished within 20 minutes, everything was covered today. Previously (when it was a drop-in service) you could have a long wait. It was a good experience today, everything worked as expected). </w:t>
      </w:r>
    </w:p>
    <w:p w14:paraId="4BF05800" w14:textId="19F850FD" w:rsidR="00707D75" w:rsidRDefault="00707D75" w:rsidP="0088467E">
      <w:pPr>
        <w:spacing w:after="0" w:line="240" w:lineRule="auto"/>
        <w:rPr>
          <w:rFonts w:ascii="Arial" w:hAnsi="Arial" w:cs="Arial"/>
          <w:sz w:val="24"/>
        </w:rPr>
      </w:pPr>
    </w:p>
    <w:p w14:paraId="5B4A3275" w14:textId="487EA24C" w:rsidR="00F81D6E" w:rsidRDefault="00F81D6E" w:rsidP="0088467E">
      <w:pPr>
        <w:spacing w:after="0" w:line="240" w:lineRule="auto"/>
        <w:rPr>
          <w:rFonts w:ascii="Arial" w:hAnsi="Arial" w:cs="Arial"/>
          <w:sz w:val="24"/>
        </w:rPr>
      </w:pPr>
    </w:p>
    <w:p w14:paraId="312A84BB" w14:textId="51666418" w:rsidR="00F81D6E" w:rsidRPr="00476AF8" w:rsidRDefault="00F81D6E" w:rsidP="0088467E">
      <w:pPr>
        <w:spacing w:after="0" w:line="240" w:lineRule="auto"/>
        <w:rPr>
          <w:rFonts w:ascii="Arial" w:hAnsi="Arial" w:cs="Arial"/>
          <w:b/>
          <w:sz w:val="24"/>
        </w:rPr>
      </w:pPr>
      <w:r w:rsidRPr="00476AF8">
        <w:rPr>
          <w:rFonts w:ascii="Arial" w:hAnsi="Arial" w:cs="Arial"/>
          <w:b/>
          <w:sz w:val="24"/>
        </w:rPr>
        <w:t xml:space="preserve">There was also high praise for the standard of care/ quality of treatment – </w:t>
      </w:r>
      <w:r w:rsidR="00707D75" w:rsidRPr="00476AF8">
        <w:rPr>
          <w:rFonts w:ascii="Arial" w:hAnsi="Arial" w:cs="Arial"/>
          <w:b/>
          <w:sz w:val="24"/>
        </w:rPr>
        <w:t xml:space="preserve">there were </w:t>
      </w:r>
      <w:r w:rsidRPr="00476AF8">
        <w:rPr>
          <w:rFonts w:ascii="Arial" w:hAnsi="Arial" w:cs="Arial"/>
          <w:b/>
          <w:sz w:val="24"/>
        </w:rPr>
        <w:t>no negative comments in this area</w:t>
      </w:r>
      <w:r w:rsidR="00707D75" w:rsidRPr="00476AF8">
        <w:rPr>
          <w:rFonts w:ascii="Arial" w:hAnsi="Arial" w:cs="Arial"/>
          <w:b/>
          <w:sz w:val="24"/>
        </w:rPr>
        <w:t>.</w:t>
      </w:r>
    </w:p>
    <w:p w14:paraId="601AD744" w14:textId="314C205C" w:rsidR="00707D75" w:rsidRDefault="00707D75" w:rsidP="0088467E">
      <w:pPr>
        <w:spacing w:after="0" w:line="240" w:lineRule="auto"/>
        <w:rPr>
          <w:rFonts w:ascii="Arial" w:hAnsi="Arial" w:cs="Arial"/>
          <w:sz w:val="24"/>
        </w:rPr>
      </w:pPr>
    </w:p>
    <w:p w14:paraId="16F04FE4" w14:textId="77777777" w:rsidR="00707D75" w:rsidRDefault="00707D75" w:rsidP="00707D75">
      <w:r>
        <w:t>KN067</w:t>
      </w:r>
    </w:p>
    <w:p w14:paraId="14BB9699" w14:textId="18A398DE" w:rsidR="00707D75" w:rsidRDefault="00707D75" w:rsidP="00707D75">
      <w:r>
        <w:t>I have had all my treatments and consultations here. I have had superb treatment, the team here are very good….</w:t>
      </w:r>
    </w:p>
    <w:p w14:paraId="62CC4CFA" w14:textId="77777777" w:rsidR="00707D75" w:rsidRDefault="00707D75" w:rsidP="00707D75">
      <w:r>
        <w:t>KN068</w:t>
      </w:r>
    </w:p>
    <w:p w14:paraId="52B1FE6B" w14:textId="77777777" w:rsidR="00707D75" w:rsidRDefault="00707D75" w:rsidP="00707D75">
      <w:r>
        <w:t xml:space="preserve">I booked online. The appointment time was ok for me. I saw the right person who I needed to see, It was my first visit. It was all straightforward in terms of working out where to come. I work nearby so I just left my car at work. </w:t>
      </w:r>
    </w:p>
    <w:p w14:paraId="117A396C" w14:textId="77777777" w:rsidR="00707D75" w:rsidRDefault="00707D75" w:rsidP="00707D75">
      <w:r>
        <w:t xml:space="preserve">The staff are brilliant! </w:t>
      </w:r>
    </w:p>
    <w:p w14:paraId="3A2A1960" w14:textId="7C1C5575" w:rsidR="00F81D6E" w:rsidRDefault="00F81D6E" w:rsidP="0088467E">
      <w:pPr>
        <w:spacing w:after="0" w:line="240" w:lineRule="auto"/>
        <w:rPr>
          <w:rFonts w:ascii="Arial" w:hAnsi="Arial" w:cs="Arial"/>
          <w:sz w:val="24"/>
        </w:rPr>
      </w:pPr>
    </w:p>
    <w:p w14:paraId="754E764F" w14:textId="0672A578" w:rsidR="00F81D6E" w:rsidRPr="00476AF8" w:rsidRDefault="00F81D6E" w:rsidP="0088467E">
      <w:pPr>
        <w:spacing w:after="0" w:line="240" w:lineRule="auto"/>
        <w:rPr>
          <w:rFonts w:ascii="Arial" w:hAnsi="Arial" w:cs="Arial"/>
          <w:b/>
          <w:sz w:val="24"/>
        </w:rPr>
      </w:pPr>
      <w:r w:rsidRPr="00476AF8">
        <w:rPr>
          <w:rFonts w:ascii="Arial" w:hAnsi="Arial" w:cs="Arial"/>
          <w:b/>
          <w:sz w:val="24"/>
        </w:rPr>
        <w:t>Negative comments were around communication to patients: and service co-ordination;</w:t>
      </w:r>
    </w:p>
    <w:p w14:paraId="77429474" w14:textId="50461841" w:rsidR="00F81D6E" w:rsidRDefault="00F81D6E" w:rsidP="0088467E">
      <w:pPr>
        <w:spacing w:after="0" w:line="240" w:lineRule="auto"/>
        <w:rPr>
          <w:rFonts w:ascii="Arial" w:hAnsi="Arial" w:cs="Arial"/>
          <w:sz w:val="24"/>
        </w:rPr>
      </w:pPr>
    </w:p>
    <w:p w14:paraId="5FE27481" w14:textId="77777777" w:rsidR="00F81D6E" w:rsidRDefault="00F81D6E" w:rsidP="00F81D6E">
      <w:r>
        <w:t>KN074</w:t>
      </w:r>
    </w:p>
    <w:p w14:paraId="0D9C6DE8" w14:textId="4531061E" w:rsidR="00F81D6E" w:rsidRDefault="00F81D6E" w:rsidP="00F81D6E">
      <w:r>
        <w:t xml:space="preserve">This was my first visit. I found out about it online. It wasn’t too bad to get here, parking was the biggest issue. I got everything I needed. The staff are friendly and helpful. I didn’t realise the Camberley GUM (genito-urinary clinic) had shut. It was a half hour journey (car) to get here. </w:t>
      </w:r>
    </w:p>
    <w:p w14:paraId="1A7E7522" w14:textId="77777777" w:rsidR="00F81D6E" w:rsidRDefault="00F81D6E" w:rsidP="00F81D6E">
      <w:r>
        <w:t xml:space="preserve">KN071 </w:t>
      </w:r>
    </w:p>
    <w:p w14:paraId="2C1D6808" w14:textId="7F2CBC64" w:rsidR="00F81D6E" w:rsidRDefault="00F81D6E" w:rsidP="0088467E">
      <w:pPr>
        <w:spacing w:after="0" w:line="240" w:lineRule="auto"/>
        <w:rPr>
          <w:rFonts w:ascii="Arial" w:hAnsi="Arial" w:cs="Arial"/>
          <w:sz w:val="24"/>
        </w:rPr>
      </w:pPr>
    </w:p>
    <w:p w14:paraId="572994AF" w14:textId="349BE7B5" w:rsidR="00F81D6E" w:rsidRDefault="00F81D6E" w:rsidP="00F81D6E">
      <w:r>
        <w:t>The booking process was really easy, I used to go to Blanche Heriot at St Peters, this was my first time coming here, I didn’t know Blanche Heriot was shut. It was so much easier than booking at Blanche Heriot, the clinic ran on time here, at BH you could be waiting for an hour, I booked online. This is so much better than Blanche Heriot.</w:t>
      </w:r>
    </w:p>
    <w:p w14:paraId="5C14E531" w14:textId="28A96BDC" w:rsidR="0043462A" w:rsidRDefault="0043462A" w:rsidP="00F81D6E"/>
    <w:p w14:paraId="069B8F59" w14:textId="56AF3D42" w:rsidR="0043462A" w:rsidRDefault="0043462A" w:rsidP="00F81D6E">
      <w:r>
        <w:t>KN067</w:t>
      </w:r>
    </w:p>
    <w:p w14:paraId="37538F9D" w14:textId="6AD626D0" w:rsidR="0043462A" w:rsidRDefault="0043462A" w:rsidP="0043462A">
      <w:r>
        <w:t>…..When the services changed, there wasn’t a lot of communication, it would have been helpful to have had a little card with contact details on for general enquiries. The phone number goes to a central location. Patients would have been used to being about to ring their local clinic directly. it would be better if we could do this. ……</w:t>
      </w:r>
    </w:p>
    <w:p w14:paraId="0C9ACE39" w14:textId="29E6087F" w:rsidR="00F81D6E" w:rsidRDefault="00F81D6E" w:rsidP="00F81D6E"/>
    <w:p w14:paraId="12F5A289" w14:textId="77777777" w:rsidR="0043462A" w:rsidRPr="00476AF8" w:rsidRDefault="0043462A" w:rsidP="0043462A">
      <w:pPr>
        <w:rPr>
          <w:rFonts w:ascii="Arial" w:hAnsi="Arial" w:cs="Arial"/>
          <w:b/>
          <w:sz w:val="24"/>
        </w:rPr>
      </w:pPr>
      <w:r w:rsidRPr="00476AF8">
        <w:rPr>
          <w:rFonts w:ascii="Arial" w:hAnsi="Arial" w:cs="Arial"/>
          <w:b/>
          <w:sz w:val="24"/>
        </w:rPr>
        <w:t>Service co-ordination</w:t>
      </w:r>
    </w:p>
    <w:p w14:paraId="7D4CEFF8" w14:textId="11DFFB42" w:rsidR="0043462A" w:rsidRDefault="0043462A" w:rsidP="0043462A">
      <w:r>
        <w:t>KN067</w:t>
      </w:r>
    </w:p>
    <w:p w14:paraId="6944B5FA" w14:textId="6546C5D6" w:rsidR="0043462A" w:rsidRDefault="0043462A" w:rsidP="0043462A">
      <w:r>
        <w:t>The health advisers have been cut – they provided psychological support and wellbeing services, it’s a shame it’s been stopped. It will be a loss for new patients. When I was first treated it was really important for me, I have been offered services elsewhere, but I don’t feel I need it now…..</w:t>
      </w:r>
    </w:p>
    <w:p w14:paraId="332E1141" w14:textId="170F206F" w:rsidR="0043462A" w:rsidRDefault="0043462A" w:rsidP="0043462A">
      <w:r>
        <w:t xml:space="preserve">…..If you need to change your appointment you can’t get through to the actual clinic here, you get text message reminders about appointments, although in the beginning I had a few confusing messages with more than one appointment, so I just came to the earlier one.  </w:t>
      </w:r>
    </w:p>
    <w:p w14:paraId="50825613" w14:textId="45E28C90" w:rsidR="001E3304" w:rsidRDefault="001E3304" w:rsidP="0088467E">
      <w:pPr>
        <w:spacing w:after="0" w:line="240" w:lineRule="auto"/>
        <w:rPr>
          <w:rFonts w:ascii="Arial" w:hAnsi="Arial" w:cs="Arial"/>
          <w:sz w:val="24"/>
        </w:rPr>
      </w:pPr>
    </w:p>
    <w:p w14:paraId="654F1447" w14:textId="25C9CAB4" w:rsidR="00B046F3" w:rsidRDefault="00B046F3" w:rsidP="0088467E">
      <w:pPr>
        <w:spacing w:after="0" w:line="240" w:lineRule="auto"/>
        <w:rPr>
          <w:rFonts w:ascii="Arial" w:hAnsi="Arial" w:cs="Arial"/>
          <w:sz w:val="24"/>
        </w:rPr>
      </w:pPr>
    </w:p>
    <w:p w14:paraId="0F653F46" w14:textId="55B63A4A" w:rsidR="00A1743F" w:rsidRPr="00CC23C1" w:rsidRDefault="000304D0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Questions raised: </w:t>
      </w:r>
    </w:p>
    <w:p w14:paraId="75F29D15" w14:textId="01006A0E" w:rsidR="00A1743F" w:rsidRDefault="00A1743F" w:rsidP="0088467E">
      <w:pPr>
        <w:spacing w:after="0" w:line="240" w:lineRule="auto"/>
        <w:rPr>
          <w:rFonts w:ascii="Arial" w:hAnsi="Arial" w:cs="Arial"/>
          <w:sz w:val="24"/>
        </w:rPr>
      </w:pPr>
    </w:p>
    <w:p w14:paraId="0742BF28" w14:textId="6234030B" w:rsidR="00A1743F" w:rsidRPr="00CC23C1" w:rsidRDefault="00674541" w:rsidP="0088467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those attending Buryfields, the service is working well. However, there is a concern that of the two users who were attending for the first time but had previously attended elsewhere, neither realised that their previous service provider had closed. </w:t>
      </w:r>
      <w:r w:rsidR="00476AF8">
        <w:rPr>
          <w:rFonts w:ascii="Arial" w:hAnsi="Arial" w:cs="Arial"/>
          <w:sz w:val="24"/>
        </w:rPr>
        <w:t xml:space="preserve">Does this mean that previous users of other services are “falling through the net”? </w:t>
      </w:r>
      <w:r>
        <w:rPr>
          <w:rFonts w:ascii="Arial" w:hAnsi="Arial" w:cs="Arial"/>
          <w:sz w:val="24"/>
        </w:rPr>
        <w:t>Should we conduct further research to explore whether previous users of closed down providers are accessing the services,</w:t>
      </w:r>
      <w:r w:rsidR="00707D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where? </w:t>
      </w:r>
    </w:p>
    <w:sectPr w:rsidR="00A1743F" w:rsidRPr="00CC2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C54FC"/>
    <w:multiLevelType w:val="hybridMultilevel"/>
    <w:tmpl w:val="0D605F94"/>
    <w:lvl w:ilvl="0" w:tplc="67A47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39F"/>
    <w:multiLevelType w:val="hybridMultilevel"/>
    <w:tmpl w:val="238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5F"/>
    <w:rsid w:val="00012945"/>
    <w:rsid w:val="00012C30"/>
    <w:rsid w:val="000304D0"/>
    <w:rsid w:val="00086534"/>
    <w:rsid w:val="00094942"/>
    <w:rsid w:val="000A0497"/>
    <w:rsid w:val="0011365F"/>
    <w:rsid w:val="00114CBB"/>
    <w:rsid w:val="00150B73"/>
    <w:rsid w:val="00175000"/>
    <w:rsid w:val="00182373"/>
    <w:rsid w:val="001B3EA3"/>
    <w:rsid w:val="001C2AFD"/>
    <w:rsid w:val="001E198B"/>
    <w:rsid w:val="001E3304"/>
    <w:rsid w:val="001E540A"/>
    <w:rsid w:val="001F7A08"/>
    <w:rsid w:val="00211433"/>
    <w:rsid w:val="002205A1"/>
    <w:rsid w:val="00274E9B"/>
    <w:rsid w:val="00296F5E"/>
    <w:rsid w:val="002A0AC7"/>
    <w:rsid w:val="002B11CA"/>
    <w:rsid w:val="00353551"/>
    <w:rsid w:val="00381C66"/>
    <w:rsid w:val="003838B9"/>
    <w:rsid w:val="00384B02"/>
    <w:rsid w:val="003B2605"/>
    <w:rsid w:val="003B7E8F"/>
    <w:rsid w:val="003C0FE5"/>
    <w:rsid w:val="00405AA8"/>
    <w:rsid w:val="0043462A"/>
    <w:rsid w:val="004648FD"/>
    <w:rsid w:val="00476AF8"/>
    <w:rsid w:val="004832BC"/>
    <w:rsid w:val="004A06AB"/>
    <w:rsid w:val="004A30BA"/>
    <w:rsid w:val="004D09AE"/>
    <w:rsid w:val="004D3906"/>
    <w:rsid w:val="00513087"/>
    <w:rsid w:val="00514C7D"/>
    <w:rsid w:val="005219DF"/>
    <w:rsid w:val="00573A39"/>
    <w:rsid w:val="005B306F"/>
    <w:rsid w:val="006419C8"/>
    <w:rsid w:val="00644847"/>
    <w:rsid w:val="00646677"/>
    <w:rsid w:val="00674541"/>
    <w:rsid w:val="006D19C5"/>
    <w:rsid w:val="006D3A0C"/>
    <w:rsid w:val="00701114"/>
    <w:rsid w:val="00707D75"/>
    <w:rsid w:val="00765F2C"/>
    <w:rsid w:val="007A6581"/>
    <w:rsid w:val="007E382D"/>
    <w:rsid w:val="008725DA"/>
    <w:rsid w:val="0088467E"/>
    <w:rsid w:val="00931BCD"/>
    <w:rsid w:val="00972AF1"/>
    <w:rsid w:val="009D106A"/>
    <w:rsid w:val="009D3561"/>
    <w:rsid w:val="009F5B86"/>
    <w:rsid w:val="00A07A4D"/>
    <w:rsid w:val="00A1743F"/>
    <w:rsid w:val="00A1770F"/>
    <w:rsid w:val="00A34F18"/>
    <w:rsid w:val="00A508E2"/>
    <w:rsid w:val="00A54CF1"/>
    <w:rsid w:val="00A7715F"/>
    <w:rsid w:val="00A77FE9"/>
    <w:rsid w:val="00A905F2"/>
    <w:rsid w:val="00AB64D9"/>
    <w:rsid w:val="00B046F3"/>
    <w:rsid w:val="00B34B7F"/>
    <w:rsid w:val="00B71ED6"/>
    <w:rsid w:val="00BA1522"/>
    <w:rsid w:val="00BA29B5"/>
    <w:rsid w:val="00C260BB"/>
    <w:rsid w:val="00C540EC"/>
    <w:rsid w:val="00CC23C1"/>
    <w:rsid w:val="00D204AF"/>
    <w:rsid w:val="00D61EF0"/>
    <w:rsid w:val="00DA22FC"/>
    <w:rsid w:val="00DA53E4"/>
    <w:rsid w:val="00DE4C04"/>
    <w:rsid w:val="00E20E29"/>
    <w:rsid w:val="00E54ACE"/>
    <w:rsid w:val="00E909D5"/>
    <w:rsid w:val="00F043F0"/>
    <w:rsid w:val="00F32AAD"/>
    <w:rsid w:val="00F63FA6"/>
    <w:rsid w:val="00F81D6E"/>
    <w:rsid w:val="00FA5420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EDEA"/>
  <w15:chartTrackingRefBased/>
  <w15:docId w15:val="{BF683936-5797-4001-97A6-99C341B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84B02"/>
  </w:style>
  <w:style w:type="paragraph" w:styleId="ListParagraph">
    <w:name w:val="List Paragraph"/>
    <w:basedOn w:val="Normal"/>
    <w:uiPriority w:val="34"/>
    <w:qFormat/>
    <w:rsid w:val="009D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Parris</dc:creator>
  <cp:keywords/>
  <dc:description/>
  <cp:lastModifiedBy>Kate Scribbins</cp:lastModifiedBy>
  <cp:revision>2</cp:revision>
  <cp:lastPrinted>2018-11-27T13:52:00Z</cp:lastPrinted>
  <dcterms:created xsi:type="dcterms:W3CDTF">2019-06-26T07:45:00Z</dcterms:created>
  <dcterms:modified xsi:type="dcterms:W3CDTF">2019-06-26T07:45:00Z</dcterms:modified>
</cp:coreProperties>
</file>